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0E44" w14:textId="31FDE900" w:rsidR="00E7101C" w:rsidRPr="00235FDE" w:rsidRDefault="00454A61" w:rsidP="00B41E38">
      <w:pPr>
        <w:jc w:val="center"/>
        <w:rPr>
          <w:rFonts w:ascii="Meiryo UI" w:eastAsia="Meiryo UI" w:hAnsi="Meiryo UI" w:cs="Meiryo UI"/>
          <w:b/>
          <w:bCs/>
          <w:color w:val="FF0000"/>
          <w:sz w:val="40"/>
          <w:szCs w:val="40"/>
        </w:rPr>
      </w:pPr>
      <w:r w:rsidRPr="008C7AF7">
        <w:rPr>
          <w:rFonts w:ascii="Calibri" w:eastAsia="HGSｺﾞｼｯｸM" w:hAnsi="Calibri"/>
          <w:sz w:val="22"/>
        </w:rPr>
        <w:t>第</w:t>
      </w:r>
      <w:r w:rsidR="0074247D">
        <w:rPr>
          <w:rFonts w:ascii="Calibri" w:eastAsia="HGSｺﾞｼｯｸM" w:hAnsi="Calibri"/>
          <w:sz w:val="22"/>
        </w:rPr>
        <w:t>2</w:t>
      </w:r>
      <w:r w:rsidR="00E7101C" w:rsidRPr="008C7AF7">
        <w:rPr>
          <w:rFonts w:ascii="Calibri" w:eastAsia="HGSｺﾞｼｯｸM" w:hAnsi="Calibri"/>
          <w:sz w:val="22"/>
        </w:rPr>
        <w:t>回　特定保健用食品</w:t>
      </w:r>
      <w:r w:rsidR="007E02C0">
        <w:rPr>
          <w:rFonts w:ascii="Calibri" w:eastAsia="HGSｺﾞｼｯｸM" w:hAnsi="Calibri" w:hint="eastAsia"/>
          <w:sz w:val="22"/>
        </w:rPr>
        <w:t>公正取引協議会</w:t>
      </w:r>
      <w:r w:rsidR="009E7E41" w:rsidRPr="008C7AF7">
        <w:rPr>
          <w:rFonts w:ascii="Calibri" w:eastAsia="HGSｺﾞｼｯｸM" w:hAnsi="Calibri"/>
          <w:sz w:val="22"/>
        </w:rPr>
        <w:t xml:space="preserve">広告審査会　</w:t>
      </w:r>
      <w:r w:rsidR="00E7101C" w:rsidRPr="008C7AF7">
        <w:rPr>
          <w:rFonts w:ascii="Calibri" w:eastAsia="HGSｺﾞｼｯｸM" w:hAnsi="Calibri"/>
          <w:sz w:val="22"/>
        </w:rPr>
        <w:t>審査結果</w:t>
      </w:r>
    </w:p>
    <w:p w14:paraId="5FD117EC" w14:textId="77777777" w:rsidR="00B41E38" w:rsidRPr="008C7AF7" w:rsidRDefault="00B41E38" w:rsidP="00E7101C">
      <w:pPr>
        <w:rPr>
          <w:rFonts w:ascii="Calibri" w:eastAsia="HGSｺﾞｼｯｸM" w:hAnsi="Calibri"/>
          <w:sz w:val="22"/>
        </w:rPr>
      </w:pPr>
    </w:p>
    <w:p w14:paraId="738FB50A" w14:textId="77777777" w:rsidR="00B41E38" w:rsidRPr="008C7AF7" w:rsidRDefault="00B41E38" w:rsidP="00E7101C">
      <w:pPr>
        <w:rPr>
          <w:rFonts w:ascii="Calibri" w:eastAsia="HGSｺﾞｼｯｸM" w:hAnsi="Calibri"/>
          <w:sz w:val="22"/>
        </w:rPr>
      </w:pPr>
      <w:r w:rsidRPr="008C7AF7">
        <w:rPr>
          <w:rFonts w:ascii="Calibri" w:eastAsia="HGSｺﾞｼｯｸM" w:hAnsi="Calibri"/>
          <w:sz w:val="22"/>
        </w:rPr>
        <w:t xml:space="preserve">１　</w:t>
      </w:r>
      <w:r w:rsidR="00E7101C" w:rsidRPr="008C7AF7">
        <w:rPr>
          <w:rFonts w:ascii="Calibri" w:eastAsia="HGSｺﾞｼｯｸM" w:hAnsi="Calibri"/>
          <w:sz w:val="22"/>
        </w:rPr>
        <w:t>日</w:t>
      </w:r>
      <w:r w:rsidRPr="008C7AF7">
        <w:rPr>
          <w:rFonts w:ascii="Calibri" w:eastAsia="HGSｺﾞｼｯｸM" w:hAnsi="Calibri"/>
          <w:sz w:val="22"/>
        </w:rPr>
        <w:t xml:space="preserve">　</w:t>
      </w:r>
      <w:r w:rsidR="009E7E41" w:rsidRPr="008C7AF7">
        <w:rPr>
          <w:rFonts w:ascii="Calibri" w:eastAsia="HGSｺﾞｼｯｸM" w:hAnsi="Calibri"/>
          <w:sz w:val="22"/>
        </w:rPr>
        <w:t xml:space="preserve">　</w:t>
      </w:r>
      <w:r w:rsidR="00E7101C" w:rsidRPr="008C7AF7">
        <w:rPr>
          <w:rFonts w:ascii="Calibri" w:eastAsia="HGSｺﾞｼｯｸM" w:hAnsi="Calibri"/>
          <w:sz w:val="22"/>
        </w:rPr>
        <w:t>時</w:t>
      </w:r>
    </w:p>
    <w:p w14:paraId="6B212795" w14:textId="5AE9852E" w:rsidR="00E7101C" w:rsidRPr="008C7AF7" w:rsidRDefault="007E02C0" w:rsidP="006A1FFC">
      <w:pPr>
        <w:ind w:firstLineChars="322" w:firstLine="708"/>
        <w:rPr>
          <w:rFonts w:ascii="Calibri" w:eastAsia="HGSｺﾞｼｯｸM" w:hAnsi="Calibri"/>
          <w:sz w:val="22"/>
        </w:rPr>
      </w:pPr>
      <w:r>
        <w:rPr>
          <w:rFonts w:ascii="Calibri" w:eastAsia="HGSｺﾞｼｯｸM" w:hAnsi="Calibri" w:hint="eastAsia"/>
          <w:sz w:val="22"/>
        </w:rPr>
        <w:t>2</w:t>
      </w:r>
      <w:r>
        <w:rPr>
          <w:rFonts w:ascii="Calibri" w:eastAsia="HGSｺﾞｼｯｸM" w:hAnsi="Calibri"/>
          <w:sz w:val="22"/>
        </w:rPr>
        <w:t>02</w:t>
      </w:r>
      <w:r w:rsidR="0074247D">
        <w:rPr>
          <w:rFonts w:ascii="Calibri" w:eastAsia="HGSｺﾞｼｯｸM" w:hAnsi="Calibri"/>
          <w:sz w:val="22"/>
        </w:rPr>
        <w:t>2</w:t>
      </w:r>
      <w:r w:rsidR="00370E09">
        <w:rPr>
          <w:rFonts w:ascii="Calibri" w:eastAsia="HGSｺﾞｼｯｸM" w:hAnsi="Calibri" w:hint="eastAsia"/>
          <w:sz w:val="22"/>
        </w:rPr>
        <w:t>年</w:t>
      </w:r>
      <w:r>
        <w:rPr>
          <w:rFonts w:ascii="Calibri" w:eastAsia="HGSｺﾞｼｯｸM" w:hAnsi="Calibri"/>
          <w:sz w:val="22"/>
        </w:rPr>
        <w:t>8</w:t>
      </w:r>
      <w:r w:rsidR="00E7101C" w:rsidRPr="008C7AF7">
        <w:rPr>
          <w:rFonts w:ascii="Calibri" w:eastAsia="HGSｺﾞｼｯｸM" w:hAnsi="Calibri"/>
          <w:sz w:val="22"/>
        </w:rPr>
        <w:t>月</w:t>
      </w:r>
      <w:r w:rsidR="0074247D">
        <w:rPr>
          <w:rFonts w:ascii="Calibri" w:eastAsia="HGSｺﾞｼｯｸM" w:hAnsi="Calibri"/>
          <w:sz w:val="22"/>
        </w:rPr>
        <w:t>19</w:t>
      </w:r>
      <w:r w:rsidR="00E7101C" w:rsidRPr="008C7AF7">
        <w:rPr>
          <w:rFonts w:ascii="Calibri" w:eastAsia="HGSｺﾞｼｯｸM" w:hAnsi="Calibri"/>
          <w:sz w:val="22"/>
        </w:rPr>
        <w:t>日</w:t>
      </w:r>
      <w:r w:rsidR="0074247D">
        <w:rPr>
          <w:rFonts w:ascii="Calibri" w:eastAsia="HGSｺﾞｼｯｸM" w:hAnsi="Calibri" w:hint="eastAsia"/>
          <w:sz w:val="22"/>
        </w:rPr>
        <w:t>（金</w:t>
      </w:r>
      <w:r w:rsidR="00B41E38" w:rsidRPr="008C7AF7">
        <w:rPr>
          <w:rFonts w:ascii="Calibri" w:eastAsia="HGSｺﾞｼｯｸM" w:hAnsi="Calibri"/>
          <w:sz w:val="22"/>
        </w:rPr>
        <w:t>）</w:t>
      </w:r>
      <w:r w:rsidR="00E7101C" w:rsidRPr="008C7AF7">
        <w:rPr>
          <w:rFonts w:ascii="Calibri" w:eastAsia="HGSｺﾞｼｯｸM" w:hAnsi="Calibri"/>
          <w:sz w:val="22"/>
        </w:rPr>
        <w:t xml:space="preserve">　</w:t>
      </w:r>
      <w:r w:rsidR="0074247D" w:rsidRPr="0074247D">
        <w:rPr>
          <w:rFonts w:ascii="Calibri" w:eastAsia="HGSｺﾞｼｯｸM" w:hAnsi="Calibri" w:hint="eastAsia"/>
          <w:sz w:val="22"/>
        </w:rPr>
        <w:t>13</w:t>
      </w:r>
      <w:r w:rsidR="0074247D" w:rsidRPr="0074247D">
        <w:rPr>
          <w:rFonts w:ascii="Calibri" w:eastAsia="HGSｺﾞｼｯｸM" w:hAnsi="Calibri" w:hint="eastAsia"/>
          <w:sz w:val="22"/>
        </w:rPr>
        <w:t>：</w:t>
      </w:r>
      <w:r w:rsidR="0074247D" w:rsidRPr="0074247D">
        <w:rPr>
          <w:rFonts w:ascii="Calibri" w:eastAsia="HGSｺﾞｼｯｸM" w:hAnsi="Calibri" w:hint="eastAsia"/>
          <w:sz w:val="22"/>
        </w:rPr>
        <w:t>00</w:t>
      </w:r>
      <w:r w:rsidR="0074247D" w:rsidRPr="0074247D">
        <w:rPr>
          <w:rFonts w:ascii="Calibri" w:eastAsia="HGSｺﾞｼｯｸM" w:hAnsi="Calibri" w:hint="eastAsia"/>
          <w:sz w:val="22"/>
        </w:rPr>
        <w:t>～</w:t>
      </w:r>
      <w:r w:rsidR="0074247D" w:rsidRPr="0074247D">
        <w:rPr>
          <w:rFonts w:ascii="Calibri" w:eastAsia="HGSｺﾞｼｯｸM" w:hAnsi="Calibri" w:hint="eastAsia"/>
          <w:sz w:val="22"/>
        </w:rPr>
        <w:t>16</w:t>
      </w:r>
      <w:r w:rsidR="0074247D" w:rsidRPr="0074247D">
        <w:rPr>
          <w:rFonts w:ascii="Calibri" w:eastAsia="HGSｺﾞｼｯｸM" w:hAnsi="Calibri" w:hint="eastAsia"/>
          <w:sz w:val="22"/>
        </w:rPr>
        <w:t>：</w:t>
      </w:r>
      <w:r w:rsidR="0074247D" w:rsidRPr="0074247D">
        <w:rPr>
          <w:rFonts w:ascii="Calibri" w:eastAsia="HGSｺﾞｼｯｸM" w:hAnsi="Calibri" w:hint="eastAsia"/>
          <w:sz w:val="22"/>
        </w:rPr>
        <w:t>30</w:t>
      </w:r>
    </w:p>
    <w:p w14:paraId="71F86F25" w14:textId="77777777" w:rsidR="00D07154" w:rsidRPr="00073A0A" w:rsidRDefault="00D07154" w:rsidP="00D07154">
      <w:pPr>
        <w:rPr>
          <w:rFonts w:ascii="Calibri" w:eastAsia="HGSｺﾞｼｯｸM" w:hAnsi="Calibri"/>
          <w:sz w:val="22"/>
        </w:rPr>
      </w:pPr>
    </w:p>
    <w:p w14:paraId="62CCCD8F" w14:textId="77777777" w:rsidR="0085509C" w:rsidRPr="00E8633B" w:rsidRDefault="00B41E38" w:rsidP="00E7101C">
      <w:pPr>
        <w:rPr>
          <w:rFonts w:ascii="Calibri" w:eastAsia="HGSｺﾞｼｯｸM" w:hAnsi="Calibri"/>
          <w:sz w:val="22"/>
        </w:rPr>
      </w:pPr>
      <w:r w:rsidRPr="008C7AF7">
        <w:rPr>
          <w:rFonts w:ascii="Calibri" w:eastAsia="HGSｺﾞｼｯｸM" w:hAnsi="Calibri"/>
          <w:sz w:val="22"/>
        </w:rPr>
        <w:t xml:space="preserve">２　</w:t>
      </w:r>
      <w:r w:rsidR="00E7101C" w:rsidRPr="00E8633B">
        <w:rPr>
          <w:rFonts w:ascii="Calibri" w:eastAsia="HGSｺﾞｼｯｸM" w:hAnsi="Calibri"/>
          <w:sz w:val="22"/>
        </w:rPr>
        <w:t>場</w:t>
      </w:r>
      <w:r w:rsidRPr="00E8633B">
        <w:rPr>
          <w:rFonts w:ascii="Calibri" w:eastAsia="HGSｺﾞｼｯｸM" w:hAnsi="Calibri"/>
          <w:sz w:val="22"/>
        </w:rPr>
        <w:t xml:space="preserve">　</w:t>
      </w:r>
      <w:r w:rsidR="009E7E41" w:rsidRPr="00E8633B">
        <w:rPr>
          <w:rFonts w:ascii="Calibri" w:eastAsia="HGSｺﾞｼｯｸM" w:hAnsi="Calibri"/>
          <w:sz w:val="22"/>
        </w:rPr>
        <w:t xml:space="preserve">　</w:t>
      </w:r>
      <w:r w:rsidR="00E7101C" w:rsidRPr="00E8633B">
        <w:rPr>
          <w:rFonts w:ascii="Calibri" w:eastAsia="HGSｺﾞｼｯｸM" w:hAnsi="Calibri"/>
          <w:sz w:val="22"/>
        </w:rPr>
        <w:t>所</w:t>
      </w:r>
    </w:p>
    <w:p w14:paraId="65F6CF2C" w14:textId="76883B25" w:rsidR="00E7101C" w:rsidRPr="00E8633B" w:rsidRDefault="00E7101C" w:rsidP="0085509C">
      <w:pPr>
        <w:ind w:firstLineChars="300" w:firstLine="660"/>
        <w:rPr>
          <w:rFonts w:ascii="Calibri" w:eastAsia="HGSｺﾞｼｯｸM" w:hAnsi="Calibri"/>
          <w:sz w:val="22"/>
        </w:rPr>
      </w:pPr>
      <w:r w:rsidRPr="00E8633B">
        <w:rPr>
          <w:rFonts w:ascii="Calibri" w:eastAsia="HGSｺﾞｼｯｸM" w:hAnsi="Calibri"/>
          <w:sz w:val="22"/>
        </w:rPr>
        <w:t>公益財団法人</w:t>
      </w:r>
      <w:r w:rsidR="009E7E41" w:rsidRPr="00E8633B">
        <w:rPr>
          <w:rFonts w:ascii="Calibri" w:eastAsia="HGSｺﾞｼｯｸM" w:hAnsi="Calibri"/>
          <w:sz w:val="22"/>
        </w:rPr>
        <w:t xml:space="preserve"> </w:t>
      </w:r>
      <w:r w:rsidRPr="00E8633B">
        <w:rPr>
          <w:rFonts w:ascii="Calibri" w:eastAsia="HGSｺﾞｼｯｸM" w:hAnsi="Calibri"/>
          <w:sz w:val="22"/>
        </w:rPr>
        <w:t xml:space="preserve">日本健康・栄養食品協会　</w:t>
      </w:r>
      <w:r w:rsidR="00073A0A" w:rsidRPr="00E8633B">
        <w:rPr>
          <w:rFonts w:ascii="Calibri" w:eastAsia="HGSｺﾞｼｯｸM" w:hAnsi="Calibri" w:hint="eastAsia"/>
          <w:sz w:val="22"/>
        </w:rPr>
        <w:t>3</w:t>
      </w:r>
      <w:r w:rsidRPr="00E8633B">
        <w:rPr>
          <w:rFonts w:ascii="Calibri" w:eastAsia="HGSｺﾞｼｯｸM" w:hAnsi="Calibri"/>
          <w:sz w:val="22"/>
        </w:rPr>
        <w:t>階会議室</w:t>
      </w:r>
      <w:r w:rsidR="007E02C0">
        <w:rPr>
          <w:rFonts w:ascii="Calibri" w:eastAsia="HGSｺﾞｼｯｸM" w:hAnsi="Calibri" w:hint="eastAsia"/>
          <w:sz w:val="22"/>
        </w:rPr>
        <w:t>（</w:t>
      </w:r>
      <w:r w:rsidR="007E02C0">
        <w:rPr>
          <w:rFonts w:ascii="Calibri" w:eastAsia="HGSｺﾞｼｯｸM" w:hAnsi="Calibri"/>
          <w:sz w:val="22"/>
        </w:rPr>
        <w:t>Web</w:t>
      </w:r>
      <w:r w:rsidR="007E02C0">
        <w:rPr>
          <w:rFonts w:ascii="Calibri" w:eastAsia="HGSｺﾞｼｯｸM" w:hAnsi="Calibri" w:hint="eastAsia"/>
          <w:sz w:val="22"/>
        </w:rPr>
        <w:t>併用）</w:t>
      </w:r>
    </w:p>
    <w:p w14:paraId="4876BE39" w14:textId="77777777" w:rsidR="00D07154" w:rsidRPr="009066A2" w:rsidRDefault="00D07154" w:rsidP="00D07154">
      <w:pPr>
        <w:rPr>
          <w:rFonts w:ascii="Calibri" w:eastAsia="HGSｺﾞｼｯｸM" w:hAnsi="Calibri"/>
          <w:sz w:val="22"/>
        </w:rPr>
      </w:pPr>
    </w:p>
    <w:p w14:paraId="1DA4ACB8" w14:textId="77777777" w:rsidR="00E8633B" w:rsidRPr="00E8633B" w:rsidRDefault="00E8633B" w:rsidP="00E8633B">
      <w:pPr>
        <w:rPr>
          <w:rFonts w:ascii="Calibri" w:eastAsia="HGSｺﾞｼｯｸM" w:hAnsi="Calibri"/>
          <w:sz w:val="22"/>
        </w:rPr>
      </w:pPr>
      <w:r w:rsidRPr="00E8633B">
        <w:rPr>
          <w:rFonts w:ascii="Calibri" w:eastAsia="HGSｺﾞｼｯｸM" w:hAnsi="Calibri" w:hint="eastAsia"/>
          <w:sz w:val="22"/>
        </w:rPr>
        <w:t>３　審査対象</w:t>
      </w:r>
    </w:p>
    <w:p w14:paraId="5182C7A3" w14:textId="7BA91701" w:rsidR="00E8633B" w:rsidRPr="00E8633B" w:rsidRDefault="00E8633B" w:rsidP="00E8633B">
      <w:pPr>
        <w:ind w:rightChars="-203" w:right="-426" w:firstLineChars="300" w:firstLine="660"/>
        <w:rPr>
          <w:rFonts w:ascii="Calibri" w:eastAsia="HGSｺﾞｼｯｸM" w:hAnsi="Calibri"/>
          <w:sz w:val="22"/>
        </w:rPr>
      </w:pPr>
      <w:r w:rsidRPr="00E8633B">
        <w:rPr>
          <w:rFonts w:ascii="Calibri" w:eastAsia="HGSｺﾞｼｯｸM" w:hAnsi="Calibri" w:hint="eastAsia"/>
          <w:sz w:val="22"/>
        </w:rPr>
        <w:t xml:space="preserve">広告収集期間　</w:t>
      </w:r>
      <w:r w:rsidR="0074247D" w:rsidRPr="0074247D">
        <w:rPr>
          <w:rFonts w:ascii="Calibri" w:eastAsia="HGSｺﾞｼｯｸM" w:hAnsi="Calibri" w:hint="eastAsia"/>
          <w:sz w:val="22"/>
        </w:rPr>
        <w:t>2021</w:t>
      </w:r>
      <w:r w:rsidR="0074247D" w:rsidRPr="0074247D">
        <w:rPr>
          <w:rFonts w:ascii="Calibri" w:eastAsia="HGSｺﾞｼｯｸM" w:hAnsi="Calibri" w:hint="eastAsia"/>
          <w:sz w:val="22"/>
        </w:rPr>
        <w:t>年</w:t>
      </w:r>
      <w:r w:rsidR="0074247D" w:rsidRPr="0074247D">
        <w:rPr>
          <w:rFonts w:ascii="Calibri" w:eastAsia="HGSｺﾞｼｯｸM" w:hAnsi="Calibri" w:hint="eastAsia"/>
          <w:sz w:val="22"/>
        </w:rPr>
        <w:t>5</w:t>
      </w:r>
      <w:r w:rsidR="0074247D" w:rsidRPr="0074247D">
        <w:rPr>
          <w:rFonts w:ascii="Calibri" w:eastAsia="HGSｺﾞｼｯｸM" w:hAnsi="Calibri" w:hint="eastAsia"/>
          <w:sz w:val="22"/>
        </w:rPr>
        <w:t>月～</w:t>
      </w:r>
      <w:r w:rsidR="0074247D" w:rsidRPr="0074247D">
        <w:rPr>
          <w:rFonts w:ascii="Calibri" w:eastAsia="HGSｺﾞｼｯｸM" w:hAnsi="Calibri" w:hint="eastAsia"/>
          <w:sz w:val="22"/>
        </w:rPr>
        <w:t>2022</w:t>
      </w:r>
      <w:r w:rsidR="0074247D" w:rsidRPr="0074247D">
        <w:rPr>
          <w:rFonts w:ascii="Calibri" w:eastAsia="HGSｺﾞｼｯｸM" w:hAnsi="Calibri" w:hint="eastAsia"/>
          <w:sz w:val="22"/>
        </w:rPr>
        <w:t>年</w:t>
      </w:r>
      <w:r w:rsidR="0074247D" w:rsidRPr="0074247D">
        <w:rPr>
          <w:rFonts w:ascii="Calibri" w:eastAsia="HGSｺﾞｼｯｸM" w:hAnsi="Calibri" w:hint="eastAsia"/>
          <w:sz w:val="22"/>
        </w:rPr>
        <w:t>3</w:t>
      </w:r>
      <w:r w:rsidR="0074247D" w:rsidRPr="0074247D">
        <w:rPr>
          <w:rFonts w:ascii="Calibri" w:eastAsia="HGSｺﾞｼｯｸM" w:hAnsi="Calibri" w:hint="eastAsia"/>
          <w:sz w:val="22"/>
        </w:rPr>
        <w:t>月</w:t>
      </w:r>
      <w:r w:rsidR="007E02C0">
        <w:rPr>
          <w:rFonts w:ascii="Calibri" w:eastAsia="HGSｺﾞｼｯｸM" w:hAnsi="Calibri" w:hint="eastAsia"/>
          <w:sz w:val="22"/>
        </w:rPr>
        <w:t>（</w:t>
      </w:r>
      <w:r w:rsidR="0074247D">
        <w:rPr>
          <w:rFonts w:ascii="Calibri" w:eastAsia="HGSｺﾞｼｯｸM" w:hAnsi="Calibri"/>
          <w:sz w:val="22"/>
        </w:rPr>
        <w:t>11</w:t>
      </w:r>
      <w:r w:rsidRPr="00E8633B">
        <w:rPr>
          <w:rFonts w:ascii="Calibri" w:eastAsia="HGSｺﾞｼｯｸM" w:hAnsi="Calibri" w:hint="eastAsia"/>
          <w:sz w:val="22"/>
        </w:rPr>
        <w:t>か月間）</w:t>
      </w:r>
    </w:p>
    <w:p w14:paraId="014B559A" w14:textId="77777777" w:rsidR="00E8633B" w:rsidRPr="00E8633B" w:rsidRDefault="00E8633B" w:rsidP="00E8633B">
      <w:pPr>
        <w:rPr>
          <w:rFonts w:ascii="Calibri" w:eastAsia="HGSｺﾞｼｯｸM" w:hAnsi="Calibri"/>
          <w:sz w:val="22"/>
        </w:rPr>
      </w:pPr>
    </w:p>
    <w:p w14:paraId="421FACD8" w14:textId="77777777" w:rsidR="00E8633B" w:rsidRDefault="00E8633B" w:rsidP="00E8633B">
      <w:pPr>
        <w:rPr>
          <w:rFonts w:ascii="Calibri" w:eastAsia="HGSｺﾞｼｯｸM" w:hAnsi="Calibri"/>
          <w:sz w:val="22"/>
        </w:rPr>
      </w:pPr>
      <w:r>
        <w:rPr>
          <w:rFonts w:ascii="Calibri" w:eastAsia="HGSｺﾞｼｯｸM" w:hAnsi="Calibri" w:hint="eastAsia"/>
          <w:sz w:val="22"/>
        </w:rPr>
        <w:t>４　収集件数</w:t>
      </w:r>
    </w:p>
    <w:p w14:paraId="5436A147" w14:textId="10C6B016" w:rsidR="00E8633B" w:rsidRDefault="0074247D" w:rsidP="001A17E5">
      <w:pPr>
        <w:ind w:leftChars="129" w:left="271" w:rightChars="66" w:right="139" w:firstLineChars="150" w:firstLine="330"/>
        <w:jc w:val="left"/>
        <w:rPr>
          <w:rFonts w:ascii="Calibri" w:eastAsia="HGSｺﾞｼｯｸM" w:hAnsi="Calibri" w:cs="Calibri"/>
          <w:sz w:val="22"/>
        </w:rPr>
      </w:pPr>
      <w:r>
        <w:rPr>
          <w:rFonts w:ascii="Calibri" w:eastAsia="HGSｺﾞｼｯｸM" w:hAnsi="Calibri" w:cs="Calibri"/>
          <w:sz w:val="22"/>
        </w:rPr>
        <w:t>50</w:t>
      </w:r>
      <w:r w:rsidR="00E8633B">
        <w:rPr>
          <w:rFonts w:ascii="Calibri" w:eastAsia="HGSｺﾞｼｯｸM" w:hAnsi="Calibri" w:cs="Calibri" w:hint="eastAsia"/>
          <w:sz w:val="22"/>
        </w:rPr>
        <w:t>件（内訳）テレビ</w:t>
      </w:r>
      <w:r w:rsidR="0045745A">
        <w:rPr>
          <w:rFonts w:ascii="Calibri" w:eastAsia="HGSｺﾞｼｯｸM" w:hAnsi="Calibri" w:cs="Calibri"/>
          <w:sz w:val="22"/>
        </w:rPr>
        <w:t>14</w:t>
      </w:r>
      <w:r w:rsidR="00E8633B">
        <w:rPr>
          <w:rFonts w:ascii="Calibri" w:eastAsia="HGSｺﾞｼｯｸM" w:hAnsi="Calibri" w:cs="Calibri" w:hint="eastAsia"/>
          <w:sz w:val="22"/>
        </w:rPr>
        <w:t>件、新聞</w:t>
      </w:r>
      <w:r w:rsidR="0045745A">
        <w:rPr>
          <w:rFonts w:ascii="Calibri" w:eastAsia="HGSｺﾞｼｯｸM" w:hAnsi="Calibri" w:cs="Calibri"/>
          <w:sz w:val="22"/>
        </w:rPr>
        <w:t>16</w:t>
      </w:r>
      <w:r w:rsidR="00E8633B">
        <w:rPr>
          <w:rFonts w:ascii="Calibri" w:eastAsia="HGSｺﾞｼｯｸM" w:hAnsi="Calibri" w:cs="Calibri" w:hint="eastAsia"/>
          <w:sz w:val="22"/>
        </w:rPr>
        <w:t>件、雑誌</w:t>
      </w:r>
      <w:r w:rsidR="0045745A">
        <w:rPr>
          <w:rFonts w:ascii="Calibri" w:eastAsia="HGSｺﾞｼｯｸM" w:hAnsi="Calibri" w:cs="Calibri"/>
          <w:sz w:val="22"/>
        </w:rPr>
        <w:t>13</w:t>
      </w:r>
      <w:r w:rsidR="00E8633B">
        <w:rPr>
          <w:rFonts w:ascii="Calibri" w:eastAsia="HGSｺﾞｼｯｸM" w:hAnsi="Calibri" w:cs="Calibri" w:hint="eastAsia"/>
          <w:sz w:val="22"/>
        </w:rPr>
        <w:t>件</w:t>
      </w:r>
      <w:r w:rsidR="00FA4C21">
        <w:rPr>
          <w:rFonts w:ascii="Calibri" w:eastAsia="HGSｺﾞｼｯｸM" w:hAnsi="Calibri" w:cs="Calibri" w:hint="eastAsia"/>
          <w:sz w:val="22"/>
        </w:rPr>
        <w:t>、</w:t>
      </w:r>
      <w:r w:rsidR="00FA4C21">
        <w:rPr>
          <w:rFonts w:ascii="Calibri" w:eastAsia="HGSｺﾞｼｯｸM" w:hAnsi="Calibri" w:cs="Calibri" w:hint="eastAsia"/>
          <w:sz w:val="22"/>
        </w:rPr>
        <w:t>W</w:t>
      </w:r>
      <w:r w:rsidR="00FA4C21">
        <w:rPr>
          <w:rFonts w:ascii="Calibri" w:eastAsia="HGSｺﾞｼｯｸM" w:hAnsi="Calibri" w:cs="Calibri"/>
          <w:sz w:val="22"/>
        </w:rPr>
        <w:t>eb</w:t>
      </w:r>
      <w:r w:rsidR="00FA4C21">
        <w:rPr>
          <w:rFonts w:ascii="Calibri" w:eastAsia="HGSｺﾞｼｯｸM" w:hAnsi="Calibri" w:cs="Calibri" w:hint="eastAsia"/>
          <w:sz w:val="22"/>
        </w:rPr>
        <w:t>ランディングページ</w:t>
      </w:r>
      <w:r w:rsidR="00FA4C21">
        <w:rPr>
          <w:rFonts w:ascii="Calibri" w:eastAsia="HGSｺﾞｼｯｸM" w:hAnsi="Calibri" w:cs="Calibri"/>
          <w:sz w:val="22"/>
        </w:rPr>
        <w:t>7</w:t>
      </w:r>
      <w:r w:rsidR="00FA4C21">
        <w:rPr>
          <w:rFonts w:ascii="Calibri" w:eastAsia="HGSｺﾞｼｯｸM" w:hAnsi="Calibri" w:cs="Calibri" w:hint="eastAsia"/>
          <w:sz w:val="22"/>
        </w:rPr>
        <w:t>件</w:t>
      </w:r>
    </w:p>
    <w:p w14:paraId="413560E6" w14:textId="77777777" w:rsidR="00FA4C21" w:rsidRDefault="00FA4C21" w:rsidP="00E7101C">
      <w:pPr>
        <w:rPr>
          <w:rFonts w:ascii="Calibri" w:eastAsia="HGSｺﾞｼｯｸM" w:hAnsi="Calibri"/>
          <w:sz w:val="22"/>
        </w:rPr>
      </w:pPr>
    </w:p>
    <w:p w14:paraId="3FBA99F5" w14:textId="6DC532A9" w:rsidR="00E7101C" w:rsidRPr="008C7AF7" w:rsidRDefault="00B41E38" w:rsidP="00E7101C">
      <w:pPr>
        <w:rPr>
          <w:rFonts w:ascii="Calibri" w:eastAsia="HGSｺﾞｼｯｸM" w:hAnsi="Calibri"/>
          <w:sz w:val="22"/>
        </w:rPr>
      </w:pPr>
      <w:r w:rsidRPr="008C7AF7">
        <w:rPr>
          <w:rFonts w:ascii="Calibri" w:eastAsia="HGSｺﾞｼｯｸM" w:hAnsi="Calibri"/>
          <w:sz w:val="22"/>
        </w:rPr>
        <w:t xml:space="preserve">５　</w:t>
      </w:r>
      <w:r w:rsidR="00E7101C" w:rsidRPr="008C7AF7">
        <w:rPr>
          <w:rFonts w:ascii="Calibri" w:eastAsia="HGSｺﾞｼｯｸM" w:hAnsi="Calibri"/>
          <w:sz w:val="22"/>
        </w:rPr>
        <w:t>審査</w:t>
      </w:r>
      <w:r w:rsidR="00070693" w:rsidRPr="008C7AF7">
        <w:rPr>
          <w:rFonts w:ascii="Calibri" w:eastAsia="HGSｺﾞｼｯｸM" w:hAnsi="Calibri"/>
          <w:sz w:val="22"/>
        </w:rPr>
        <w:t>要領</w:t>
      </w:r>
    </w:p>
    <w:p w14:paraId="74B11FC5" w14:textId="443B8E26" w:rsidR="009E7E41" w:rsidRPr="008C7AF7" w:rsidRDefault="00E63733" w:rsidP="0085509C">
      <w:pPr>
        <w:ind w:leftChars="337" w:left="708"/>
        <w:jc w:val="left"/>
        <w:rPr>
          <w:rFonts w:ascii="Calibri" w:eastAsia="HGSｺﾞｼｯｸM" w:hAnsi="Calibri"/>
          <w:sz w:val="22"/>
        </w:rPr>
      </w:pPr>
      <w:r w:rsidRPr="008C7AF7">
        <w:rPr>
          <w:rFonts w:ascii="Calibri" w:eastAsia="HGSｺﾞｼｯｸM" w:hAnsi="Calibri" w:cs="MS-Mincho"/>
          <w:kern w:val="0"/>
          <w:sz w:val="22"/>
        </w:rPr>
        <w:t>外部専門家</w:t>
      </w:r>
      <w:r w:rsidR="0085509C" w:rsidRPr="008C7AF7">
        <w:rPr>
          <w:rFonts w:ascii="Calibri" w:eastAsia="HGSｺﾞｼｯｸM" w:hAnsi="Calibri" w:cs="MS-Mincho"/>
          <w:kern w:val="0"/>
          <w:sz w:val="22"/>
        </w:rPr>
        <w:t>（第三者委員）</w:t>
      </w:r>
      <w:r w:rsidR="00935EF1">
        <w:rPr>
          <w:rFonts w:ascii="Calibri" w:eastAsia="HGSｺﾞｼｯｸM" w:hAnsi="Calibri" w:cs="MS-Mincho"/>
          <w:kern w:val="0"/>
          <w:sz w:val="22"/>
        </w:rPr>
        <w:t>4</w:t>
      </w:r>
      <w:r w:rsidRPr="008C7AF7">
        <w:rPr>
          <w:rFonts w:ascii="Calibri" w:eastAsia="HGSｺﾞｼｯｸM" w:hAnsi="Calibri" w:cs="MS-Mincho"/>
          <w:kern w:val="0"/>
          <w:sz w:val="22"/>
        </w:rPr>
        <w:t>名と</w:t>
      </w:r>
      <w:r w:rsidR="0017652E">
        <w:rPr>
          <w:rFonts w:ascii="Calibri" w:eastAsia="HGSｺﾞｼｯｸM" w:hAnsi="Calibri" w:hint="eastAsia"/>
          <w:sz w:val="22"/>
        </w:rPr>
        <w:t>特定保健用食品公正取引</w:t>
      </w:r>
      <w:r w:rsidR="008F0405">
        <w:rPr>
          <w:rFonts w:ascii="Calibri" w:eastAsia="HGSｺﾞｼｯｸM" w:hAnsi="Calibri" w:cs="MS-Mincho" w:hint="eastAsia"/>
          <w:kern w:val="0"/>
          <w:sz w:val="22"/>
        </w:rPr>
        <w:t>協議会</w:t>
      </w:r>
      <w:r w:rsidR="00A84DB6">
        <w:rPr>
          <w:rFonts w:ascii="Calibri" w:eastAsia="HGSｺﾞｼｯｸM" w:hAnsi="Calibri" w:cs="MS-Mincho" w:hint="eastAsia"/>
          <w:kern w:val="0"/>
          <w:sz w:val="22"/>
        </w:rPr>
        <w:t>（以下協議会）</w:t>
      </w:r>
      <w:r w:rsidRPr="008C7AF7">
        <w:rPr>
          <w:rFonts w:ascii="Calibri" w:eastAsia="HGSｺﾞｼｯｸM" w:hAnsi="Calibri" w:cs="MS-Mincho"/>
          <w:kern w:val="0"/>
          <w:sz w:val="22"/>
        </w:rPr>
        <w:t>会員企業のメンバーで構成された広告</w:t>
      </w:r>
      <w:r w:rsidR="008F0405">
        <w:rPr>
          <w:rFonts w:ascii="Calibri" w:eastAsia="HGSｺﾞｼｯｸM" w:hAnsi="Calibri" w:cs="MS-Mincho" w:hint="eastAsia"/>
          <w:kern w:val="0"/>
          <w:sz w:val="22"/>
        </w:rPr>
        <w:t>研究会</w:t>
      </w:r>
      <w:r w:rsidRPr="008C7AF7">
        <w:rPr>
          <w:rFonts w:ascii="Calibri" w:eastAsia="HGSｺﾞｼｯｸM" w:hAnsi="Calibri" w:cs="MS-Mincho"/>
          <w:kern w:val="0"/>
          <w:sz w:val="22"/>
        </w:rPr>
        <w:t>の代表</w:t>
      </w:r>
      <w:r w:rsidR="00D82337" w:rsidRPr="008C7AF7">
        <w:rPr>
          <w:rFonts w:ascii="Calibri" w:eastAsia="HGSｺﾞｼｯｸM" w:hAnsi="Calibri" w:cs="MS-Mincho"/>
          <w:kern w:val="0"/>
          <w:sz w:val="22"/>
        </w:rPr>
        <w:t>3</w:t>
      </w:r>
      <w:r w:rsidRPr="008C7AF7">
        <w:rPr>
          <w:rFonts w:ascii="Calibri" w:eastAsia="HGSｺﾞｼｯｸM" w:hAnsi="Calibri" w:cs="MS-Mincho"/>
          <w:kern w:val="0"/>
          <w:sz w:val="22"/>
        </w:rPr>
        <w:t>名で構成し、</w:t>
      </w:r>
      <w:r w:rsidR="0056457A">
        <w:rPr>
          <w:rFonts w:ascii="Calibri" w:eastAsia="HGSｺﾞｼｯｸM" w:hAnsi="Calibri" w:cs="MS-Mincho" w:hint="eastAsia"/>
          <w:kern w:val="0"/>
          <w:sz w:val="22"/>
        </w:rPr>
        <w:t>協議会会員</w:t>
      </w:r>
      <w:r w:rsidRPr="008C7AF7">
        <w:rPr>
          <w:rFonts w:ascii="Calibri" w:eastAsia="HGSｺﾞｼｯｸM" w:hAnsi="Calibri" w:cs="MS-Mincho"/>
          <w:kern w:val="0"/>
          <w:sz w:val="22"/>
        </w:rPr>
        <w:t>企業が出稿した広告について、</w:t>
      </w:r>
      <w:r w:rsidR="0056457A" w:rsidRPr="0056457A">
        <w:rPr>
          <w:rFonts w:ascii="Calibri" w:eastAsia="HGSｺﾞｼｯｸM" w:hAnsi="Calibri" w:cs="MS-Mincho" w:hint="eastAsia"/>
          <w:kern w:val="0"/>
          <w:sz w:val="22"/>
        </w:rPr>
        <w:t>「特定保健用食品</w:t>
      </w:r>
      <w:r w:rsidR="0056457A" w:rsidRPr="0056457A">
        <w:rPr>
          <w:rFonts w:ascii="Calibri" w:eastAsia="HGSｺﾞｼｯｸM" w:hAnsi="Calibri" w:cs="MS-Mincho" w:hint="eastAsia"/>
          <w:kern w:val="0"/>
          <w:sz w:val="22"/>
        </w:rPr>
        <w:t xml:space="preserve"> </w:t>
      </w:r>
      <w:r w:rsidR="0056457A" w:rsidRPr="0056457A">
        <w:rPr>
          <w:rFonts w:ascii="Calibri" w:eastAsia="HGSｺﾞｼｯｸM" w:hAnsi="Calibri" w:cs="MS-Mincho" w:hint="eastAsia"/>
          <w:kern w:val="0"/>
          <w:sz w:val="22"/>
        </w:rPr>
        <w:t>公正競争規約」「同　施行規則」「同　運用基準（会員限定公開）」</w:t>
      </w:r>
      <w:r w:rsidR="00F67A77" w:rsidRPr="0056457A">
        <w:rPr>
          <w:rFonts w:ascii="Calibri" w:eastAsia="HGSｺﾞｼｯｸM" w:hAnsi="Calibri" w:cs="MS-Mincho"/>
          <w:kern w:val="0"/>
          <w:sz w:val="22"/>
        </w:rPr>
        <w:t>および関連法規</w:t>
      </w:r>
      <w:r w:rsidRPr="0056457A">
        <w:rPr>
          <w:rFonts w:ascii="Calibri" w:eastAsia="HGSｺﾞｼｯｸM" w:hAnsi="Calibri" w:cs="MS-Mincho"/>
          <w:kern w:val="0"/>
          <w:sz w:val="22"/>
        </w:rPr>
        <w:t>への適合性を確認</w:t>
      </w:r>
      <w:r w:rsidR="00B41E38" w:rsidRPr="0056457A">
        <w:rPr>
          <w:rFonts w:ascii="Calibri" w:eastAsia="HGSｺﾞｼｯｸM" w:hAnsi="Calibri" w:cs="MS-Mincho"/>
          <w:kern w:val="0"/>
          <w:sz w:val="22"/>
        </w:rPr>
        <w:t>した。</w:t>
      </w:r>
    </w:p>
    <w:p w14:paraId="4A1CCB9E" w14:textId="77777777" w:rsidR="00D07154" w:rsidRPr="008C7AF7" w:rsidRDefault="00D07154" w:rsidP="00D07154">
      <w:pPr>
        <w:rPr>
          <w:rFonts w:ascii="Calibri" w:eastAsia="HGSｺﾞｼｯｸM" w:hAnsi="Calibri"/>
          <w:sz w:val="22"/>
        </w:rPr>
      </w:pPr>
    </w:p>
    <w:p w14:paraId="4DBC3A66" w14:textId="77777777" w:rsidR="00070693" w:rsidRPr="008C7AF7" w:rsidRDefault="00B41E38" w:rsidP="00E7101C">
      <w:pPr>
        <w:rPr>
          <w:rFonts w:ascii="Calibri" w:eastAsia="HGSｺﾞｼｯｸM" w:hAnsi="Calibri"/>
          <w:sz w:val="22"/>
        </w:rPr>
      </w:pPr>
      <w:r w:rsidRPr="008C7AF7">
        <w:rPr>
          <w:rFonts w:ascii="Calibri" w:eastAsia="HGSｺﾞｼｯｸM" w:hAnsi="Calibri"/>
          <w:sz w:val="22"/>
        </w:rPr>
        <w:t xml:space="preserve">６　</w:t>
      </w:r>
      <w:r w:rsidR="00352AFD" w:rsidRPr="008C7AF7">
        <w:rPr>
          <w:rFonts w:ascii="Calibri" w:eastAsia="HGSｺﾞｼｯｸM" w:hAnsi="Calibri"/>
          <w:sz w:val="22"/>
        </w:rPr>
        <w:t>審査結果</w:t>
      </w:r>
    </w:p>
    <w:tbl>
      <w:tblPr>
        <w:tblW w:w="8543" w:type="dxa"/>
        <w:tblInd w:w="421" w:type="dxa"/>
        <w:tblLayout w:type="fixed"/>
        <w:tblCellMar>
          <w:left w:w="99" w:type="dxa"/>
          <w:right w:w="99" w:type="dxa"/>
        </w:tblCellMar>
        <w:tblLook w:val="04A0" w:firstRow="1" w:lastRow="0" w:firstColumn="1" w:lastColumn="0" w:noHBand="0" w:noVBand="1"/>
      </w:tblPr>
      <w:tblGrid>
        <w:gridCol w:w="1377"/>
        <w:gridCol w:w="1378"/>
        <w:gridCol w:w="1378"/>
        <w:gridCol w:w="1377"/>
        <w:gridCol w:w="1474"/>
        <w:gridCol w:w="1559"/>
      </w:tblGrid>
      <w:tr w:rsidR="00D82DBC" w:rsidRPr="00D82DBC" w14:paraId="719594BA" w14:textId="77777777" w:rsidTr="00467131">
        <w:trPr>
          <w:trHeight w:val="411"/>
        </w:trPr>
        <w:tc>
          <w:tcPr>
            <w:tcW w:w="1377"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9193844" w14:textId="77777777" w:rsidR="00481637" w:rsidRPr="00D82DBC" w:rsidRDefault="00481637" w:rsidP="00B67399">
            <w:pPr>
              <w:widowControl/>
              <w:wordWrap w:val="0"/>
              <w:ind w:rightChars="48" w:right="101"/>
              <w:jc w:val="right"/>
              <w:rPr>
                <w:rFonts w:ascii="Calibri" w:eastAsia="HGSｺﾞｼｯｸM" w:hAnsi="Calibri" w:cs="ＭＳ Ｐゴシック"/>
                <w:kern w:val="0"/>
                <w:sz w:val="20"/>
                <w:szCs w:val="20"/>
              </w:rPr>
            </w:pPr>
            <w:r w:rsidRPr="00D82DBC">
              <w:rPr>
                <w:rFonts w:ascii="Calibri" w:eastAsia="HGSｺﾞｼｯｸM" w:hAnsi="Calibri" w:cs="ＭＳ Ｐゴシック"/>
                <w:kern w:val="0"/>
                <w:sz w:val="20"/>
                <w:szCs w:val="20"/>
              </w:rPr>
              <w:t>媒体</w:t>
            </w:r>
          </w:p>
          <w:p w14:paraId="6790610B" w14:textId="77777777" w:rsidR="00481637" w:rsidRPr="00D82DBC" w:rsidRDefault="00481637" w:rsidP="00B67399">
            <w:pPr>
              <w:widowControl/>
              <w:ind w:firstLineChars="21" w:firstLine="42"/>
              <w:jc w:val="left"/>
              <w:rPr>
                <w:rFonts w:ascii="Calibri" w:eastAsia="HGSｺﾞｼｯｸM" w:hAnsi="Calibri" w:cs="ＭＳ Ｐゴシック"/>
                <w:kern w:val="0"/>
                <w:sz w:val="20"/>
                <w:szCs w:val="20"/>
              </w:rPr>
            </w:pPr>
            <w:r w:rsidRPr="00D82DBC">
              <w:rPr>
                <w:rFonts w:ascii="Calibri" w:eastAsia="HGSｺﾞｼｯｸM" w:hAnsi="Calibri" w:cs="ＭＳ Ｐゴシック"/>
                <w:kern w:val="0"/>
                <w:sz w:val="20"/>
                <w:szCs w:val="20"/>
              </w:rPr>
              <w:t>判定</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8E7C2C2" w14:textId="77777777" w:rsidR="00481637" w:rsidRPr="00D82DBC" w:rsidRDefault="004F1CB7" w:rsidP="00B67399">
            <w:pPr>
              <w:widowControl/>
              <w:jc w:val="center"/>
              <w:rPr>
                <w:rFonts w:ascii="Calibri" w:eastAsia="HGSｺﾞｼｯｸM" w:hAnsi="Calibri" w:cs="ＭＳ Ｐゴシック"/>
                <w:kern w:val="0"/>
                <w:sz w:val="22"/>
              </w:rPr>
            </w:pPr>
            <w:r w:rsidRPr="00D82DBC">
              <w:rPr>
                <w:rFonts w:ascii="Calibri" w:eastAsia="HGSｺﾞｼｯｸM" w:hAnsi="Calibri" w:cs="ＭＳ Ｐゴシック"/>
                <w:kern w:val="0"/>
                <w:sz w:val="22"/>
              </w:rPr>
              <w:t>A</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5E274532" w14:textId="77777777" w:rsidR="00481637" w:rsidRPr="00D82DBC" w:rsidRDefault="004F1CB7" w:rsidP="004F1CB7">
            <w:pPr>
              <w:widowControl/>
              <w:jc w:val="center"/>
              <w:rPr>
                <w:rFonts w:ascii="Calibri" w:eastAsia="HGSｺﾞｼｯｸM" w:hAnsi="Calibri" w:cs="ＭＳ Ｐゴシック"/>
                <w:kern w:val="0"/>
                <w:sz w:val="22"/>
              </w:rPr>
            </w:pPr>
            <w:r w:rsidRPr="00D82DBC">
              <w:rPr>
                <w:rFonts w:ascii="Calibri" w:eastAsia="HGSｺﾞｼｯｸM" w:hAnsi="Calibri" w:cs="ＭＳ Ｐゴシック"/>
                <w:kern w:val="0"/>
                <w:sz w:val="22"/>
              </w:rPr>
              <w:t xml:space="preserve">B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23967C43" w14:textId="77777777" w:rsidR="00481637" w:rsidRPr="00D82DBC" w:rsidRDefault="004F1CB7" w:rsidP="0050436F">
            <w:pPr>
              <w:widowControl/>
              <w:jc w:val="center"/>
              <w:rPr>
                <w:rFonts w:ascii="Calibri" w:eastAsia="HGSｺﾞｼｯｸM" w:hAnsi="Calibri" w:cs="ＭＳ Ｐゴシック"/>
                <w:kern w:val="0"/>
                <w:sz w:val="22"/>
              </w:rPr>
            </w:pPr>
            <w:r w:rsidRPr="00D82DBC">
              <w:rPr>
                <w:rFonts w:ascii="Calibri" w:eastAsia="HGSｺﾞｼｯｸM" w:hAnsi="Calibri" w:cs="ＭＳ Ｐゴシック"/>
                <w:kern w:val="0"/>
                <w:sz w:val="22"/>
              </w:rPr>
              <w:t>C</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F29DBCC" w14:textId="2DD4D1DD" w:rsidR="00481637" w:rsidRPr="00D82DBC" w:rsidRDefault="00C537C4" w:rsidP="004F1CB7">
            <w:pPr>
              <w:jc w:val="center"/>
              <w:rPr>
                <w:rFonts w:ascii="Calibri" w:eastAsia="HGSｺﾞｼｯｸM" w:hAnsi="Calibri" w:cs="ＭＳ Ｐゴシック"/>
                <w:kern w:val="0"/>
                <w:sz w:val="22"/>
              </w:rPr>
            </w:pPr>
            <w:r>
              <w:rPr>
                <w:rFonts w:ascii="Calibri" w:eastAsia="HGSｺﾞｼｯｸM" w:hAnsi="Calibri" w:cs="ＭＳ Ｐゴシック" w:hint="eastAsia"/>
                <w:kern w:val="0"/>
                <w:sz w:val="22"/>
              </w:rPr>
              <w:t>適正</w:t>
            </w:r>
          </w:p>
        </w:tc>
        <w:tc>
          <w:tcPr>
            <w:tcW w:w="1559" w:type="dxa"/>
            <w:tcBorders>
              <w:top w:val="single" w:sz="4" w:space="0" w:color="auto"/>
              <w:left w:val="single" w:sz="4" w:space="0" w:color="auto"/>
              <w:bottom w:val="single" w:sz="4" w:space="0" w:color="auto"/>
              <w:right w:val="single" w:sz="4" w:space="0" w:color="auto"/>
            </w:tcBorders>
            <w:vAlign w:val="center"/>
          </w:tcPr>
          <w:p w14:paraId="63E2098F" w14:textId="77777777" w:rsidR="00481637" w:rsidRPr="00D82DBC" w:rsidRDefault="004F1CB7" w:rsidP="004A15C2">
            <w:pPr>
              <w:spacing w:before="240"/>
              <w:jc w:val="center"/>
              <w:rPr>
                <w:rFonts w:ascii="Calibri" w:eastAsia="HGSｺﾞｼｯｸM" w:hAnsi="Calibri" w:cs="ＭＳ Ｐゴシック"/>
                <w:kern w:val="0"/>
                <w:sz w:val="16"/>
                <w:szCs w:val="16"/>
              </w:rPr>
            </w:pPr>
            <w:r w:rsidRPr="00D82DBC">
              <w:rPr>
                <w:rFonts w:ascii="Calibri" w:eastAsia="HGSｺﾞｼｯｸM" w:hAnsi="Calibri" w:cs="ＭＳ Ｐゴシック"/>
                <w:kern w:val="0"/>
                <w:sz w:val="22"/>
              </w:rPr>
              <w:t>合計</w:t>
            </w:r>
          </w:p>
        </w:tc>
      </w:tr>
      <w:tr w:rsidR="004C07D7" w:rsidRPr="00D82DBC" w14:paraId="2524A9D4" w14:textId="77777777" w:rsidTr="00467131">
        <w:trPr>
          <w:trHeight w:val="411"/>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A559" w14:textId="77777777" w:rsidR="004C07D7" w:rsidRPr="00D82DBC" w:rsidRDefault="004C07D7" w:rsidP="004C07D7">
            <w:pPr>
              <w:widowControl/>
              <w:jc w:val="center"/>
              <w:rPr>
                <w:rFonts w:ascii="Calibri" w:eastAsia="HGSｺﾞｼｯｸM" w:hAnsi="Calibri" w:cs="ＭＳ Ｐゴシック"/>
                <w:kern w:val="0"/>
                <w:sz w:val="22"/>
              </w:rPr>
            </w:pPr>
            <w:r w:rsidRPr="00D82DBC">
              <w:rPr>
                <w:rFonts w:ascii="Calibri" w:eastAsia="HGSｺﾞｼｯｸM" w:hAnsi="Calibri" w:cs="ＭＳ Ｐゴシック"/>
                <w:kern w:val="0"/>
                <w:sz w:val="22"/>
              </w:rPr>
              <w:t>テレビ</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130F11E4" w14:textId="6E5D8EE9" w:rsidR="004C07D7" w:rsidRPr="00467131" w:rsidRDefault="004C07D7" w:rsidP="004C07D7">
            <w:pPr>
              <w:widowControl/>
              <w:jc w:val="center"/>
              <w:rPr>
                <w:rFonts w:ascii="Calibri" w:eastAsia="HGSｺﾞｼｯｸM" w:hAnsi="Calibri" w:cs="Calibri"/>
                <w:kern w:val="0"/>
                <w:sz w:val="22"/>
              </w:rPr>
            </w:pPr>
            <w:r w:rsidRPr="00467131">
              <w:rPr>
                <w:rFonts w:ascii="Calibri" w:eastAsia="Meiryo UI" w:hAnsi="Calibri" w:cs="Calibri"/>
                <w:kern w:val="0"/>
                <w:sz w:val="22"/>
              </w:rPr>
              <w:t>0</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442E010A" w14:textId="2EC5B5F7" w:rsidR="004C07D7" w:rsidRPr="00467131" w:rsidRDefault="0045745A" w:rsidP="004C07D7">
            <w:pPr>
              <w:widowControl/>
              <w:jc w:val="center"/>
              <w:rPr>
                <w:rFonts w:ascii="Calibri" w:eastAsia="HGSｺﾞｼｯｸM" w:hAnsi="Calibri" w:cs="Calibri"/>
                <w:kern w:val="0"/>
                <w:sz w:val="22"/>
              </w:rPr>
            </w:pPr>
            <w:r>
              <w:rPr>
                <w:rFonts w:ascii="Calibri" w:eastAsia="HGSｺﾞｼｯｸM" w:hAnsi="Calibri" w:cs="Calibri" w:hint="eastAsia"/>
                <w:kern w:val="0"/>
                <w:sz w:val="22"/>
              </w:rPr>
              <w:t>0</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33EAB2BA" w14:textId="1B12D96F" w:rsidR="004C07D7" w:rsidRPr="00467131" w:rsidRDefault="0045745A" w:rsidP="004C07D7">
            <w:pPr>
              <w:widowControl/>
              <w:jc w:val="center"/>
              <w:rPr>
                <w:rFonts w:ascii="Calibri" w:eastAsia="HGSｺﾞｼｯｸM" w:hAnsi="Calibri" w:cs="Calibri"/>
                <w:kern w:val="0"/>
                <w:sz w:val="22"/>
              </w:rPr>
            </w:pPr>
            <w:r>
              <w:rPr>
                <w:rFonts w:ascii="Calibri" w:eastAsia="HGSｺﾞｼｯｸM" w:hAnsi="Calibri" w:cs="Calibri" w:hint="eastAsia"/>
                <w:kern w:val="0"/>
                <w:sz w:val="22"/>
              </w:rPr>
              <w:t>0</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4DD75818" w14:textId="74B6136D" w:rsidR="004C07D7" w:rsidRPr="00467131" w:rsidRDefault="0045745A" w:rsidP="004C07D7">
            <w:pPr>
              <w:jc w:val="center"/>
              <w:rPr>
                <w:rFonts w:ascii="Calibri" w:eastAsia="HGSｺﾞｼｯｸM" w:hAnsi="Calibri" w:cs="Calibri"/>
                <w:kern w:val="0"/>
                <w:sz w:val="22"/>
              </w:rPr>
            </w:pPr>
            <w:r>
              <w:rPr>
                <w:rFonts w:ascii="Calibri" w:eastAsia="HGSｺﾞｼｯｸM" w:hAnsi="Calibri" w:cs="Calibri" w:hint="eastAsia"/>
                <w:kern w:val="0"/>
                <w:sz w:val="22"/>
              </w:rPr>
              <w:t>1</w:t>
            </w:r>
            <w:r>
              <w:rPr>
                <w:rFonts w:ascii="Calibri" w:eastAsia="HGSｺﾞｼｯｸM" w:hAnsi="Calibri" w:cs="Calibri"/>
                <w:kern w:val="0"/>
                <w:sz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595B7858" w14:textId="65645A7C" w:rsidR="004C07D7" w:rsidRPr="00467131" w:rsidDel="008429BB" w:rsidRDefault="0045745A" w:rsidP="004C07D7">
            <w:pPr>
              <w:jc w:val="center"/>
              <w:rPr>
                <w:rFonts w:ascii="Calibri" w:eastAsia="HGSｺﾞｼｯｸM" w:hAnsi="Calibri" w:cs="Calibri"/>
                <w:kern w:val="0"/>
                <w:sz w:val="22"/>
              </w:rPr>
            </w:pPr>
            <w:r>
              <w:rPr>
                <w:rFonts w:ascii="Calibri" w:eastAsia="HGSｺﾞｼｯｸM" w:hAnsi="Calibri" w:cs="Calibri" w:hint="eastAsia"/>
                <w:kern w:val="0"/>
                <w:sz w:val="22"/>
              </w:rPr>
              <w:t>1</w:t>
            </w:r>
            <w:r>
              <w:rPr>
                <w:rFonts w:ascii="Calibri" w:eastAsia="HGSｺﾞｼｯｸM" w:hAnsi="Calibri" w:cs="Calibri"/>
                <w:kern w:val="0"/>
                <w:sz w:val="22"/>
              </w:rPr>
              <w:t>4</w:t>
            </w:r>
          </w:p>
        </w:tc>
      </w:tr>
      <w:tr w:rsidR="004C07D7" w:rsidRPr="00D82DBC" w14:paraId="21F07B1B" w14:textId="77777777" w:rsidTr="00467131">
        <w:trPr>
          <w:trHeight w:val="411"/>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3E609" w14:textId="77777777" w:rsidR="004C07D7" w:rsidRPr="00D82DBC" w:rsidRDefault="004C07D7" w:rsidP="004C07D7">
            <w:pPr>
              <w:widowControl/>
              <w:jc w:val="center"/>
              <w:rPr>
                <w:rFonts w:ascii="Calibri" w:eastAsia="HGSｺﾞｼｯｸM" w:hAnsi="Calibri" w:cs="ＭＳ Ｐゴシック"/>
                <w:kern w:val="0"/>
                <w:sz w:val="22"/>
              </w:rPr>
            </w:pPr>
            <w:r w:rsidRPr="00D82DBC">
              <w:rPr>
                <w:rFonts w:ascii="Calibri" w:eastAsia="HGSｺﾞｼｯｸM" w:hAnsi="Calibri" w:cs="ＭＳ Ｐゴシック"/>
                <w:kern w:val="0"/>
                <w:sz w:val="22"/>
              </w:rPr>
              <w:t>新聞</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66ECADB3" w14:textId="72DC911F" w:rsidR="004C07D7" w:rsidRPr="00467131" w:rsidRDefault="004C07D7" w:rsidP="004C07D7">
            <w:pPr>
              <w:widowControl/>
              <w:jc w:val="center"/>
              <w:rPr>
                <w:rFonts w:ascii="Calibri" w:eastAsia="HGSｺﾞｼｯｸM" w:hAnsi="Calibri" w:cs="Calibri"/>
                <w:kern w:val="0"/>
                <w:sz w:val="22"/>
              </w:rPr>
            </w:pPr>
            <w:r w:rsidRPr="00467131">
              <w:rPr>
                <w:rFonts w:ascii="Calibri" w:eastAsia="Meiryo UI" w:hAnsi="Calibri" w:cs="Calibri"/>
                <w:kern w:val="0"/>
                <w:sz w:val="22"/>
              </w:rPr>
              <w:t>0</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D0A257" w14:textId="7EC52791" w:rsidR="004C07D7" w:rsidRPr="00467131" w:rsidRDefault="0056457A" w:rsidP="004C07D7">
            <w:pPr>
              <w:widowControl/>
              <w:jc w:val="center"/>
              <w:rPr>
                <w:rFonts w:ascii="Calibri" w:eastAsia="HGSｺﾞｼｯｸM" w:hAnsi="Calibri" w:cs="Calibri"/>
                <w:kern w:val="0"/>
                <w:sz w:val="22"/>
              </w:rPr>
            </w:pPr>
            <w:r>
              <w:rPr>
                <w:rFonts w:ascii="Calibri" w:eastAsia="Meiryo UI" w:hAnsi="Calibri" w:cs="Calibri"/>
                <w:kern w:val="0"/>
                <w:sz w:val="22"/>
              </w:rPr>
              <w:t>1</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7EF0B62C" w14:textId="7921AB03" w:rsidR="004C07D7" w:rsidRPr="00467131" w:rsidRDefault="0045745A" w:rsidP="004C07D7">
            <w:pPr>
              <w:widowControl/>
              <w:jc w:val="center"/>
              <w:rPr>
                <w:rFonts w:ascii="Calibri" w:eastAsia="HGSｺﾞｼｯｸM" w:hAnsi="Calibri" w:cs="Calibri"/>
                <w:kern w:val="0"/>
                <w:sz w:val="22"/>
              </w:rPr>
            </w:pPr>
            <w:r>
              <w:rPr>
                <w:rFonts w:ascii="Calibri" w:eastAsia="HGSｺﾞｼｯｸM" w:hAnsi="Calibri" w:cs="Calibri" w:hint="eastAsia"/>
                <w:kern w:val="0"/>
                <w:sz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7389BCA1" w14:textId="4C3A0879" w:rsidR="004C07D7" w:rsidRPr="00467131" w:rsidRDefault="0045745A" w:rsidP="00E31FE4">
            <w:pPr>
              <w:jc w:val="center"/>
              <w:rPr>
                <w:rFonts w:ascii="Calibri" w:eastAsia="HGSｺﾞｼｯｸM" w:hAnsi="Calibri" w:cs="Calibri"/>
                <w:kern w:val="0"/>
                <w:sz w:val="22"/>
              </w:rPr>
            </w:pPr>
            <w:r>
              <w:rPr>
                <w:rFonts w:ascii="Calibri" w:eastAsia="HGSｺﾞｼｯｸM" w:hAnsi="Calibri" w:cs="Calibri" w:hint="eastAsia"/>
                <w:kern w:val="0"/>
                <w:sz w:val="22"/>
              </w:rPr>
              <w:t>1</w:t>
            </w:r>
            <w:r>
              <w:rPr>
                <w:rFonts w:ascii="Calibri" w:eastAsia="HGSｺﾞｼｯｸM" w:hAnsi="Calibri" w:cs="Calibri"/>
                <w:kern w:val="0"/>
                <w:sz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06165611" w14:textId="67BD8F6F" w:rsidR="004C07D7" w:rsidRPr="00467131" w:rsidDel="008429BB" w:rsidRDefault="0045745A" w:rsidP="004C07D7">
            <w:pPr>
              <w:jc w:val="center"/>
              <w:rPr>
                <w:rFonts w:ascii="Calibri" w:eastAsia="HGSｺﾞｼｯｸM" w:hAnsi="Calibri" w:cs="Calibri"/>
                <w:kern w:val="0"/>
                <w:sz w:val="22"/>
              </w:rPr>
            </w:pPr>
            <w:r>
              <w:rPr>
                <w:rFonts w:ascii="Calibri" w:eastAsia="HGSｺﾞｼｯｸM" w:hAnsi="Calibri" w:cs="Calibri" w:hint="eastAsia"/>
                <w:kern w:val="0"/>
                <w:sz w:val="22"/>
              </w:rPr>
              <w:t>1</w:t>
            </w:r>
            <w:r>
              <w:rPr>
                <w:rFonts w:ascii="Calibri" w:eastAsia="HGSｺﾞｼｯｸM" w:hAnsi="Calibri" w:cs="Calibri"/>
                <w:kern w:val="0"/>
                <w:sz w:val="22"/>
              </w:rPr>
              <w:t>6</w:t>
            </w:r>
          </w:p>
        </w:tc>
      </w:tr>
      <w:tr w:rsidR="004C07D7" w:rsidRPr="00D82DBC" w14:paraId="73DC0DB7" w14:textId="77777777" w:rsidTr="00467131">
        <w:trPr>
          <w:trHeight w:val="411"/>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F85BD" w14:textId="77777777" w:rsidR="004C07D7" w:rsidRPr="00D82DBC" w:rsidRDefault="004C07D7" w:rsidP="004C07D7">
            <w:pPr>
              <w:widowControl/>
              <w:jc w:val="center"/>
              <w:rPr>
                <w:rFonts w:ascii="Calibri" w:eastAsia="HGSｺﾞｼｯｸM" w:hAnsi="Calibri" w:cs="ＭＳ Ｐゴシック"/>
                <w:kern w:val="0"/>
                <w:sz w:val="22"/>
              </w:rPr>
            </w:pPr>
            <w:r w:rsidRPr="00D82DBC">
              <w:rPr>
                <w:rFonts w:ascii="Calibri" w:eastAsia="HGSｺﾞｼｯｸM" w:hAnsi="Calibri" w:cs="ＭＳ Ｐゴシック"/>
                <w:kern w:val="0"/>
                <w:sz w:val="22"/>
              </w:rPr>
              <w:t>雑誌</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65AA6FB6" w14:textId="708F6D6C" w:rsidR="004C07D7" w:rsidRPr="00467131" w:rsidRDefault="004C07D7" w:rsidP="004C07D7">
            <w:pPr>
              <w:widowControl/>
              <w:jc w:val="center"/>
              <w:rPr>
                <w:rFonts w:ascii="Calibri" w:eastAsia="HGSｺﾞｼｯｸM" w:hAnsi="Calibri" w:cs="Calibri"/>
                <w:kern w:val="0"/>
                <w:sz w:val="22"/>
              </w:rPr>
            </w:pPr>
            <w:r w:rsidRPr="00467131">
              <w:rPr>
                <w:rFonts w:ascii="Calibri" w:eastAsia="Meiryo UI" w:hAnsi="Calibri" w:cs="Calibri"/>
                <w:kern w:val="0"/>
                <w:sz w:val="22"/>
              </w:rPr>
              <w:t>0</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568C80F7" w14:textId="26FFB3AC" w:rsidR="004C07D7" w:rsidRPr="00467131" w:rsidRDefault="0045745A" w:rsidP="004C07D7">
            <w:pPr>
              <w:widowControl/>
              <w:jc w:val="center"/>
              <w:rPr>
                <w:rFonts w:ascii="Calibri" w:eastAsia="HGSｺﾞｼｯｸM" w:hAnsi="Calibri" w:cs="Calibri"/>
                <w:kern w:val="0"/>
                <w:sz w:val="22"/>
              </w:rPr>
            </w:pPr>
            <w:r>
              <w:rPr>
                <w:rFonts w:ascii="Calibri" w:eastAsia="Meiryo UI" w:hAnsi="Calibri" w:cs="Calibri" w:hint="eastAsia"/>
                <w:kern w:val="0"/>
                <w:sz w:val="22"/>
              </w:rPr>
              <w:t>4</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673C7A7D" w14:textId="2619B4D8" w:rsidR="004C07D7" w:rsidRPr="00467131" w:rsidRDefault="0045745A" w:rsidP="004C07D7">
            <w:pPr>
              <w:widowControl/>
              <w:jc w:val="center"/>
              <w:rPr>
                <w:rFonts w:ascii="Calibri" w:eastAsia="HGSｺﾞｼｯｸM" w:hAnsi="Calibri" w:cs="Calibri"/>
                <w:kern w:val="0"/>
                <w:sz w:val="22"/>
              </w:rPr>
            </w:pPr>
            <w:r>
              <w:rPr>
                <w:rFonts w:ascii="Calibri" w:eastAsia="Meiryo UI" w:hAnsi="Calibri" w:cs="Calibri"/>
                <w:kern w:val="0"/>
                <w:sz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163409CB" w14:textId="5EE2EBA6" w:rsidR="004C07D7" w:rsidRPr="00467131" w:rsidRDefault="0045745A" w:rsidP="004C07D7">
            <w:pPr>
              <w:jc w:val="center"/>
              <w:rPr>
                <w:rFonts w:ascii="Calibri" w:eastAsia="HGSｺﾞｼｯｸM" w:hAnsi="Calibri" w:cs="Calibri"/>
                <w:kern w:val="0"/>
                <w:sz w:val="22"/>
              </w:rPr>
            </w:pPr>
            <w:r>
              <w:rPr>
                <w:rFonts w:ascii="Calibri" w:eastAsia="Meiryo UI" w:hAnsi="Calibri" w:cs="Calibri"/>
                <w:kern w:val="0"/>
                <w:sz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6568784D" w14:textId="702B45C6" w:rsidR="004C07D7" w:rsidRPr="00467131" w:rsidDel="008429BB" w:rsidRDefault="0045745A" w:rsidP="004C07D7">
            <w:pPr>
              <w:jc w:val="center"/>
              <w:rPr>
                <w:rFonts w:ascii="Calibri" w:eastAsia="HGSｺﾞｼｯｸM" w:hAnsi="Calibri" w:cs="Calibri"/>
                <w:kern w:val="0"/>
                <w:sz w:val="22"/>
              </w:rPr>
            </w:pPr>
            <w:r>
              <w:rPr>
                <w:rFonts w:ascii="Calibri" w:eastAsia="HGSｺﾞｼｯｸM" w:hAnsi="Calibri" w:cs="Calibri"/>
                <w:kern w:val="0"/>
                <w:sz w:val="22"/>
              </w:rPr>
              <w:t>13</w:t>
            </w:r>
          </w:p>
        </w:tc>
      </w:tr>
      <w:tr w:rsidR="0056457A" w:rsidRPr="00D82DBC" w14:paraId="550C457D" w14:textId="77777777" w:rsidTr="00467131">
        <w:trPr>
          <w:trHeight w:val="411"/>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3E862" w14:textId="2214C3B3" w:rsidR="0056457A" w:rsidRPr="00D82DBC" w:rsidRDefault="0056457A" w:rsidP="004C07D7">
            <w:pPr>
              <w:widowControl/>
              <w:jc w:val="center"/>
              <w:rPr>
                <w:rFonts w:ascii="Calibri" w:eastAsia="HGSｺﾞｼｯｸM" w:hAnsi="Calibri" w:cs="ＭＳ Ｐゴシック"/>
                <w:kern w:val="0"/>
                <w:sz w:val="22"/>
              </w:rPr>
            </w:pPr>
            <w:r>
              <w:rPr>
                <w:rFonts w:ascii="Calibri" w:eastAsia="HGSｺﾞｼｯｸM" w:hAnsi="Calibri" w:cs="ＭＳ Ｐゴシック" w:hint="eastAsia"/>
                <w:kern w:val="0"/>
                <w:sz w:val="22"/>
              </w:rPr>
              <w:t>W</w:t>
            </w:r>
            <w:r>
              <w:rPr>
                <w:rFonts w:ascii="Calibri" w:eastAsia="HGSｺﾞｼｯｸM" w:hAnsi="Calibri" w:cs="ＭＳ Ｐゴシック"/>
                <w:kern w:val="0"/>
                <w:sz w:val="22"/>
              </w:rPr>
              <w:t>eb</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0496CA67" w14:textId="11A473AF" w:rsidR="0056457A" w:rsidRPr="00467131" w:rsidRDefault="0056457A" w:rsidP="004C07D7">
            <w:pPr>
              <w:widowControl/>
              <w:jc w:val="center"/>
              <w:rPr>
                <w:rFonts w:ascii="Calibri" w:eastAsia="Meiryo UI" w:hAnsi="Calibri" w:cs="Calibri"/>
                <w:kern w:val="0"/>
                <w:sz w:val="22"/>
              </w:rPr>
            </w:pPr>
            <w:r>
              <w:rPr>
                <w:rFonts w:ascii="Calibri" w:eastAsia="Meiryo UI" w:hAnsi="Calibri" w:cs="Calibri" w:hint="eastAsia"/>
                <w:kern w:val="0"/>
                <w:sz w:val="22"/>
              </w:rPr>
              <w:t>0</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7DF79E2" w14:textId="4A1C401A" w:rsidR="0056457A" w:rsidRDefault="0045745A" w:rsidP="004C07D7">
            <w:pPr>
              <w:widowControl/>
              <w:jc w:val="center"/>
              <w:rPr>
                <w:rFonts w:ascii="Calibri" w:eastAsia="Meiryo UI" w:hAnsi="Calibri" w:cs="Calibri"/>
                <w:kern w:val="0"/>
                <w:sz w:val="22"/>
              </w:rPr>
            </w:pPr>
            <w:r>
              <w:rPr>
                <w:rFonts w:ascii="Calibri" w:eastAsia="Meiryo UI" w:hAnsi="Calibri" w:cs="Calibri"/>
                <w:kern w:val="0"/>
                <w:sz w:val="22"/>
              </w:rPr>
              <w:t>0</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435389E0" w14:textId="3B22E098" w:rsidR="0056457A" w:rsidRPr="00467131" w:rsidRDefault="0045745A" w:rsidP="004C07D7">
            <w:pPr>
              <w:widowControl/>
              <w:jc w:val="center"/>
              <w:rPr>
                <w:rFonts w:ascii="Calibri" w:eastAsia="Meiryo UI" w:hAnsi="Calibri" w:cs="Calibri"/>
                <w:kern w:val="0"/>
                <w:sz w:val="22"/>
              </w:rPr>
            </w:pPr>
            <w:r>
              <w:rPr>
                <w:rFonts w:ascii="Calibri" w:eastAsia="Meiryo UI" w:hAnsi="Calibri" w:cs="Calibri"/>
                <w:kern w:val="0"/>
                <w:sz w:val="22"/>
              </w:rPr>
              <w:t>0</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76DD27BE" w14:textId="37E79DA1" w:rsidR="0045745A" w:rsidRDefault="0045745A" w:rsidP="00E31FE4">
            <w:pPr>
              <w:jc w:val="center"/>
              <w:rPr>
                <w:rFonts w:ascii="Calibri" w:eastAsia="Meiryo UI" w:hAnsi="Calibri" w:cs="Calibri"/>
                <w:kern w:val="0"/>
                <w:sz w:val="22"/>
              </w:rPr>
            </w:pPr>
            <w:r>
              <w:rPr>
                <w:rFonts w:ascii="Calibri" w:eastAsia="Meiryo UI" w:hAnsi="Calibri" w:cs="Calibri"/>
                <w:kern w:val="0"/>
                <w:sz w:val="22"/>
              </w:rPr>
              <w:t>7</w:t>
            </w:r>
          </w:p>
        </w:tc>
        <w:tc>
          <w:tcPr>
            <w:tcW w:w="1559" w:type="dxa"/>
            <w:tcBorders>
              <w:top w:val="single" w:sz="4" w:space="0" w:color="auto"/>
              <w:left w:val="single" w:sz="4" w:space="0" w:color="auto"/>
              <w:bottom w:val="single" w:sz="4" w:space="0" w:color="auto"/>
              <w:right w:val="single" w:sz="4" w:space="0" w:color="auto"/>
            </w:tcBorders>
            <w:vAlign w:val="center"/>
          </w:tcPr>
          <w:p w14:paraId="1D4AAE45" w14:textId="1C1D7FBF" w:rsidR="0056457A" w:rsidRPr="00467131" w:rsidRDefault="0056457A" w:rsidP="004C07D7">
            <w:pPr>
              <w:jc w:val="center"/>
              <w:rPr>
                <w:rFonts w:ascii="Calibri" w:eastAsia="Meiryo UI" w:hAnsi="Calibri" w:cs="Calibri"/>
                <w:kern w:val="0"/>
                <w:sz w:val="22"/>
              </w:rPr>
            </w:pPr>
            <w:r>
              <w:rPr>
                <w:rFonts w:ascii="Calibri" w:eastAsia="Meiryo UI" w:hAnsi="Calibri" w:cs="Calibri"/>
                <w:kern w:val="0"/>
                <w:sz w:val="22"/>
              </w:rPr>
              <w:t>7</w:t>
            </w:r>
          </w:p>
        </w:tc>
      </w:tr>
      <w:tr w:rsidR="004C07D7" w:rsidRPr="00D82DBC" w14:paraId="51B9B8FF" w14:textId="77777777" w:rsidTr="00467131">
        <w:trPr>
          <w:trHeight w:val="435"/>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72D53" w14:textId="77777777" w:rsidR="004C07D7" w:rsidRPr="00D82DBC" w:rsidRDefault="004C07D7" w:rsidP="004C07D7">
            <w:pPr>
              <w:jc w:val="center"/>
              <w:rPr>
                <w:rFonts w:ascii="Calibri" w:eastAsia="HGSｺﾞｼｯｸM" w:hAnsi="Calibri" w:cs="ＭＳ Ｐゴシック"/>
                <w:kern w:val="0"/>
                <w:sz w:val="22"/>
              </w:rPr>
            </w:pPr>
            <w:r w:rsidRPr="00D82DBC">
              <w:rPr>
                <w:rFonts w:ascii="Calibri" w:eastAsia="HGSｺﾞｼｯｸM" w:hAnsi="Calibri" w:cs="ＭＳ Ｐゴシック"/>
                <w:kern w:val="0"/>
                <w:sz w:val="22"/>
              </w:rPr>
              <w:t>合計</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1A62AF22" w14:textId="05C38672" w:rsidR="004C07D7" w:rsidRPr="00467131" w:rsidRDefault="004C07D7" w:rsidP="004C07D7">
            <w:pPr>
              <w:jc w:val="center"/>
              <w:rPr>
                <w:rFonts w:ascii="Calibri" w:eastAsia="HGSｺﾞｼｯｸM" w:hAnsi="Calibri" w:cs="Calibri"/>
                <w:kern w:val="0"/>
                <w:sz w:val="22"/>
              </w:rPr>
            </w:pPr>
            <w:r w:rsidRPr="00467131">
              <w:rPr>
                <w:rFonts w:ascii="Calibri" w:eastAsia="Meiryo UI" w:hAnsi="Calibri" w:cs="Calibri"/>
                <w:kern w:val="0"/>
                <w:sz w:val="22"/>
              </w:rPr>
              <w:t>0</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56E566FE" w14:textId="3A5EC1E2" w:rsidR="004C07D7" w:rsidRPr="00467131" w:rsidRDefault="0045745A" w:rsidP="004C07D7">
            <w:pPr>
              <w:jc w:val="center"/>
              <w:rPr>
                <w:rFonts w:ascii="Calibri" w:eastAsia="HGSｺﾞｼｯｸM" w:hAnsi="Calibri" w:cs="Calibri"/>
                <w:kern w:val="0"/>
                <w:sz w:val="22"/>
              </w:rPr>
            </w:pPr>
            <w:r>
              <w:rPr>
                <w:rFonts w:ascii="Calibri" w:eastAsia="HGSｺﾞｼｯｸM" w:hAnsi="Calibri" w:cs="Calibri"/>
                <w:kern w:val="0"/>
                <w:sz w:val="22"/>
              </w:rPr>
              <w:t>5</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39AD0E97" w14:textId="5ECCAD70" w:rsidR="004C07D7" w:rsidRPr="00467131" w:rsidRDefault="0045745A" w:rsidP="004C07D7">
            <w:pPr>
              <w:jc w:val="center"/>
              <w:rPr>
                <w:rFonts w:ascii="Calibri" w:eastAsia="HGSｺﾞｼｯｸM" w:hAnsi="Calibri" w:cs="Calibri"/>
                <w:kern w:val="0"/>
                <w:sz w:val="22"/>
              </w:rPr>
            </w:pPr>
            <w:r>
              <w:rPr>
                <w:rFonts w:ascii="Calibri" w:eastAsia="HGSｺﾞｼｯｸM" w:hAnsi="Calibri" w:cs="Calibri"/>
                <w:kern w:val="0"/>
                <w:sz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3F159B69" w14:textId="77AD2A1F" w:rsidR="0045745A" w:rsidRPr="00467131" w:rsidRDefault="0045745A" w:rsidP="00E31FE4">
            <w:pPr>
              <w:jc w:val="center"/>
              <w:rPr>
                <w:rFonts w:ascii="Calibri" w:eastAsia="HGSｺﾞｼｯｸM" w:hAnsi="Calibri" w:cs="Calibri"/>
                <w:kern w:val="0"/>
                <w:sz w:val="22"/>
              </w:rPr>
            </w:pPr>
            <w:r>
              <w:rPr>
                <w:rFonts w:ascii="Calibri" w:eastAsia="HGSｺﾞｼｯｸM" w:hAnsi="Calibri" w:cs="Calibri"/>
                <w:kern w:val="0"/>
                <w:sz w:val="22"/>
              </w:rPr>
              <w:t>43</w:t>
            </w:r>
          </w:p>
        </w:tc>
        <w:tc>
          <w:tcPr>
            <w:tcW w:w="1559" w:type="dxa"/>
            <w:tcBorders>
              <w:top w:val="single" w:sz="4" w:space="0" w:color="auto"/>
              <w:left w:val="single" w:sz="4" w:space="0" w:color="auto"/>
              <w:bottom w:val="single" w:sz="4" w:space="0" w:color="auto"/>
              <w:right w:val="single" w:sz="4" w:space="0" w:color="auto"/>
            </w:tcBorders>
            <w:vAlign w:val="center"/>
          </w:tcPr>
          <w:p w14:paraId="3AF7DBD8" w14:textId="5C06426B" w:rsidR="004C07D7" w:rsidRPr="00467131" w:rsidDel="008429BB" w:rsidRDefault="0045745A" w:rsidP="004C07D7">
            <w:pPr>
              <w:jc w:val="center"/>
              <w:rPr>
                <w:rFonts w:ascii="Calibri" w:eastAsia="HGSｺﾞｼｯｸM" w:hAnsi="Calibri" w:cs="Calibri"/>
                <w:kern w:val="0"/>
                <w:sz w:val="22"/>
              </w:rPr>
            </w:pPr>
            <w:r>
              <w:rPr>
                <w:rFonts w:ascii="Calibri" w:eastAsia="HGSｺﾞｼｯｸM" w:hAnsi="Calibri" w:cs="Calibri" w:hint="eastAsia"/>
                <w:kern w:val="0"/>
                <w:sz w:val="22"/>
              </w:rPr>
              <w:t>5</w:t>
            </w:r>
            <w:r>
              <w:rPr>
                <w:rFonts w:ascii="Calibri" w:eastAsia="HGSｺﾞｼｯｸM" w:hAnsi="Calibri" w:cs="Calibri"/>
                <w:kern w:val="0"/>
                <w:sz w:val="22"/>
              </w:rPr>
              <w:t>0</w:t>
            </w:r>
          </w:p>
        </w:tc>
      </w:tr>
      <w:tr w:rsidR="004C07D7" w:rsidRPr="00B93625" w14:paraId="307CE3BA" w14:textId="77777777" w:rsidTr="00467131">
        <w:trPr>
          <w:trHeight w:val="411"/>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AEC12" w14:textId="77777777" w:rsidR="004C07D7" w:rsidRPr="00B93625" w:rsidRDefault="004C07D7" w:rsidP="004C07D7">
            <w:pPr>
              <w:jc w:val="center"/>
              <w:rPr>
                <w:rFonts w:ascii="Calibri" w:eastAsia="HGSｺﾞｼｯｸM" w:hAnsi="Calibri" w:cs="ＭＳ Ｐゴシック"/>
                <w:kern w:val="0"/>
                <w:sz w:val="22"/>
              </w:rPr>
            </w:pPr>
            <w:r w:rsidRPr="00B93625">
              <w:rPr>
                <w:rFonts w:ascii="Calibri" w:eastAsia="HGSｺﾞｼｯｸM" w:hAnsi="Calibri" w:cs="ＭＳ Ｐゴシック" w:hint="eastAsia"/>
                <w:kern w:val="0"/>
                <w:sz w:val="16"/>
                <w:szCs w:val="16"/>
              </w:rPr>
              <w:t>会社数と商品数</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13F5BC9" w14:textId="3FF8C727" w:rsidR="004C07D7" w:rsidRPr="00B93625" w:rsidRDefault="004C07D7" w:rsidP="004C07D7">
            <w:pPr>
              <w:jc w:val="center"/>
              <w:rPr>
                <w:rFonts w:ascii="Calibri" w:eastAsia="HGSｺﾞｼｯｸM" w:hAnsi="Calibri" w:cs="ＭＳ Ｐゴシック"/>
                <w:kern w:val="0"/>
                <w:sz w:val="22"/>
              </w:rPr>
            </w:pPr>
            <w:r>
              <w:rPr>
                <w:rFonts w:ascii="Calibri" w:eastAsia="HGSｺﾞｼｯｸM" w:hAnsi="Calibri" w:cs="ＭＳ Ｐゴシック" w:hint="eastAsia"/>
                <w:kern w:val="0"/>
                <w:sz w:val="22"/>
              </w:rPr>
              <w:t>0</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16B1016B" w14:textId="4A59CCA1" w:rsidR="004C07D7" w:rsidRPr="00411059" w:rsidRDefault="004F5337" w:rsidP="004C07D7">
            <w:pPr>
              <w:jc w:val="center"/>
              <w:rPr>
                <w:rFonts w:ascii="Calibri" w:eastAsia="HGSｺﾞｼｯｸM" w:hAnsi="Calibri" w:cs="ＭＳ Ｐゴシック"/>
                <w:kern w:val="0"/>
                <w:sz w:val="22"/>
              </w:rPr>
            </w:pPr>
            <w:r>
              <w:rPr>
                <w:rFonts w:ascii="Calibri" w:eastAsia="HGSｺﾞｼｯｸM" w:hAnsi="Calibri" w:cs="ＭＳ Ｐゴシック"/>
                <w:kern w:val="0"/>
                <w:sz w:val="22"/>
              </w:rPr>
              <w:t>1</w:t>
            </w:r>
            <w:r w:rsidR="004C07D7" w:rsidRPr="00411059">
              <w:rPr>
                <w:rFonts w:ascii="Calibri" w:eastAsia="HGSｺﾞｼｯｸM" w:hAnsi="Calibri" w:cs="ＭＳ Ｐゴシック" w:hint="eastAsia"/>
                <w:kern w:val="0"/>
                <w:sz w:val="22"/>
              </w:rPr>
              <w:t>社</w:t>
            </w:r>
            <w:r>
              <w:rPr>
                <w:rFonts w:ascii="Calibri" w:eastAsia="HGSｺﾞｼｯｸM" w:hAnsi="Calibri" w:cs="ＭＳ Ｐゴシック"/>
                <w:kern w:val="0"/>
                <w:sz w:val="22"/>
              </w:rPr>
              <w:t>1</w:t>
            </w:r>
            <w:r w:rsidR="004C07D7" w:rsidRPr="00411059">
              <w:rPr>
                <w:rFonts w:ascii="Calibri" w:eastAsia="HGSｺﾞｼｯｸM" w:hAnsi="Calibri" w:cs="ＭＳ Ｐゴシック" w:hint="eastAsia"/>
                <w:kern w:val="0"/>
                <w:sz w:val="22"/>
              </w:rPr>
              <w:t>商品</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1F901FB8" w14:textId="049D5588" w:rsidR="004C07D7" w:rsidRPr="00411059" w:rsidRDefault="004F5337" w:rsidP="004C07D7">
            <w:pPr>
              <w:jc w:val="center"/>
              <w:rPr>
                <w:rFonts w:ascii="Calibri" w:eastAsia="HGSｺﾞｼｯｸM" w:hAnsi="Calibri" w:cs="ＭＳ Ｐゴシック"/>
                <w:kern w:val="0"/>
                <w:sz w:val="22"/>
              </w:rPr>
            </w:pPr>
            <w:r>
              <w:rPr>
                <w:rFonts w:ascii="Calibri" w:eastAsia="HGSｺﾞｼｯｸM" w:hAnsi="Calibri" w:cs="ＭＳ Ｐゴシック"/>
                <w:kern w:val="0"/>
                <w:sz w:val="22"/>
              </w:rPr>
              <w:t>1</w:t>
            </w:r>
            <w:r w:rsidR="004C07D7" w:rsidRPr="00411059">
              <w:rPr>
                <w:rFonts w:ascii="Calibri" w:eastAsia="HGSｺﾞｼｯｸM" w:hAnsi="Calibri" w:cs="ＭＳ Ｐゴシック" w:hint="eastAsia"/>
                <w:kern w:val="0"/>
                <w:sz w:val="22"/>
              </w:rPr>
              <w:t>社</w:t>
            </w:r>
            <w:r>
              <w:rPr>
                <w:rFonts w:ascii="Calibri" w:eastAsia="HGSｺﾞｼｯｸM" w:hAnsi="Calibri" w:cs="ＭＳ Ｐゴシック"/>
                <w:kern w:val="0"/>
                <w:sz w:val="22"/>
              </w:rPr>
              <w:t>1</w:t>
            </w:r>
            <w:r w:rsidR="004C07D7" w:rsidRPr="00411059">
              <w:rPr>
                <w:rFonts w:ascii="Calibri" w:eastAsia="HGSｺﾞｼｯｸM" w:hAnsi="Calibri" w:cs="ＭＳ Ｐゴシック" w:hint="eastAsia"/>
                <w:kern w:val="0"/>
                <w:sz w:val="22"/>
              </w:rPr>
              <w:t>商品</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771D9202" w14:textId="4519BF22" w:rsidR="004C07D7" w:rsidRPr="00411059" w:rsidRDefault="004F5337" w:rsidP="004C07D7">
            <w:pPr>
              <w:jc w:val="center"/>
              <w:rPr>
                <w:rFonts w:ascii="Calibri" w:eastAsia="HGSｺﾞｼｯｸM" w:hAnsi="Calibri" w:cs="ＭＳ Ｐゴシック"/>
                <w:kern w:val="0"/>
                <w:sz w:val="22"/>
              </w:rPr>
            </w:pPr>
            <w:r>
              <w:rPr>
                <w:rFonts w:ascii="Calibri" w:eastAsia="HGSｺﾞｼｯｸM" w:hAnsi="Calibri" w:cs="ＭＳ Ｐゴシック"/>
                <w:kern w:val="0"/>
                <w:sz w:val="22"/>
              </w:rPr>
              <w:t>12</w:t>
            </w:r>
            <w:r w:rsidR="004C07D7" w:rsidRPr="00411059">
              <w:rPr>
                <w:rFonts w:ascii="Calibri" w:eastAsia="HGSｺﾞｼｯｸM" w:hAnsi="Calibri" w:cs="ＭＳ Ｐゴシック" w:hint="eastAsia"/>
                <w:kern w:val="0"/>
                <w:sz w:val="22"/>
              </w:rPr>
              <w:t>社</w:t>
            </w:r>
            <w:r w:rsidR="00FA06A0">
              <w:rPr>
                <w:rFonts w:ascii="Calibri" w:eastAsia="HGSｺﾞｼｯｸM" w:hAnsi="Calibri" w:cs="ＭＳ Ｐゴシック" w:hint="eastAsia"/>
                <w:kern w:val="0"/>
                <w:sz w:val="22"/>
              </w:rPr>
              <w:t>1</w:t>
            </w:r>
            <w:r w:rsidR="00FA06A0">
              <w:rPr>
                <w:rFonts w:ascii="Calibri" w:eastAsia="HGSｺﾞｼｯｸM" w:hAnsi="Calibri" w:cs="ＭＳ Ｐゴシック"/>
                <w:kern w:val="0"/>
                <w:sz w:val="22"/>
              </w:rPr>
              <w:t>8</w:t>
            </w:r>
            <w:r w:rsidR="004C07D7" w:rsidRPr="00411059">
              <w:rPr>
                <w:rFonts w:ascii="Calibri" w:eastAsia="HGSｺﾞｼｯｸM" w:hAnsi="Calibri" w:cs="ＭＳ Ｐゴシック" w:hint="eastAsia"/>
                <w:kern w:val="0"/>
                <w:sz w:val="22"/>
              </w:rPr>
              <w:t>商品</w:t>
            </w:r>
          </w:p>
        </w:tc>
        <w:tc>
          <w:tcPr>
            <w:tcW w:w="1559" w:type="dxa"/>
            <w:tcBorders>
              <w:top w:val="single" w:sz="4" w:space="0" w:color="auto"/>
              <w:left w:val="single" w:sz="4" w:space="0" w:color="auto"/>
              <w:bottom w:val="single" w:sz="4" w:space="0" w:color="auto"/>
              <w:right w:val="single" w:sz="4" w:space="0" w:color="auto"/>
            </w:tcBorders>
            <w:vAlign w:val="center"/>
          </w:tcPr>
          <w:p w14:paraId="44775176" w14:textId="06678CD1" w:rsidR="004C07D7" w:rsidRPr="00411059" w:rsidRDefault="004F5337" w:rsidP="004C07D7">
            <w:pPr>
              <w:jc w:val="center"/>
              <w:rPr>
                <w:rFonts w:ascii="Calibri" w:eastAsia="HGSｺﾞｼｯｸM" w:hAnsi="Calibri" w:cs="ＭＳ Ｐゴシック"/>
                <w:kern w:val="0"/>
                <w:sz w:val="22"/>
              </w:rPr>
            </w:pPr>
            <w:r>
              <w:rPr>
                <w:rFonts w:ascii="Calibri" w:eastAsia="HGSｺﾞｼｯｸM" w:hAnsi="Calibri" w:cs="ＭＳ Ｐゴシック"/>
                <w:kern w:val="0"/>
                <w:sz w:val="22"/>
              </w:rPr>
              <w:t>14</w:t>
            </w:r>
            <w:r w:rsidR="004C07D7" w:rsidRPr="00411059">
              <w:rPr>
                <w:rFonts w:ascii="Calibri" w:eastAsia="HGSｺﾞｼｯｸM" w:hAnsi="Calibri" w:cs="ＭＳ Ｐゴシック" w:hint="eastAsia"/>
                <w:kern w:val="0"/>
                <w:sz w:val="22"/>
              </w:rPr>
              <w:t>社</w:t>
            </w:r>
            <w:r w:rsidR="00FA06A0">
              <w:rPr>
                <w:rFonts w:ascii="Calibri" w:eastAsia="HGSｺﾞｼｯｸM" w:hAnsi="Calibri" w:cs="ＭＳ Ｐゴシック" w:hint="eastAsia"/>
                <w:kern w:val="0"/>
                <w:sz w:val="22"/>
              </w:rPr>
              <w:t>2</w:t>
            </w:r>
            <w:r w:rsidR="00FA06A0">
              <w:rPr>
                <w:rFonts w:ascii="Calibri" w:eastAsia="HGSｺﾞｼｯｸM" w:hAnsi="Calibri" w:cs="ＭＳ Ｐゴシック"/>
                <w:kern w:val="0"/>
                <w:sz w:val="22"/>
              </w:rPr>
              <w:t>0</w:t>
            </w:r>
            <w:r w:rsidR="004C07D7" w:rsidRPr="00411059">
              <w:rPr>
                <w:rFonts w:ascii="Calibri" w:eastAsia="HGSｺﾞｼｯｸM" w:hAnsi="Calibri" w:cs="ＭＳ Ｐゴシック" w:hint="eastAsia"/>
                <w:kern w:val="0"/>
                <w:sz w:val="22"/>
              </w:rPr>
              <w:t>商品</w:t>
            </w:r>
          </w:p>
        </w:tc>
      </w:tr>
    </w:tbl>
    <w:p w14:paraId="42391177" w14:textId="4D7240A3" w:rsidR="009A1EF5" w:rsidRPr="00B93625" w:rsidRDefault="0012156F" w:rsidP="004F1CB7">
      <w:pPr>
        <w:ind w:leftChars="270" w:left="1273" w:hangingChars="321" w:hanging="706"/>
        <w:rPr>
          <w:rFonts w:ascii="Calibri" w:eastAsia="HGSｺﾞｼｯｸM" w:hAnsi="Calibri"/>
          <w:sz w:val="22"/>
        </w:rPr>
      </w:pPr>
      <w:r w:rsidRPr="00B93625">
        <w:rPr>
          <w:rFonts w:ascii="Calibri" w:eastAsia="HGSｺﾞｼｯｸM" w:hAnsi="Calibri"/>
          <w:sz w:val="22"/>
        </w:rPr>
        <w:t>＊　適合性に疑問のある広告については、当該企業に連絡し改善を促</w:t>
      </w:r>
      <w:r w:rsidR="005961B2">
        <w:rPr>
          <w:rFonts w:ascii="Calibri" w:eastAsia="HGSｺﾞｼｯｸM" w:hAnsi="Calibri" w:hint="eastAsia"/>
          <w:sz w:val="22"/>
        </w:rPr>
        <w:t>す</w:t>
      </w:r>
      <w:r w:rsidRPr="00B93625">
        <w:rPr>
          <w:rFonts w:ascii="Calibri" w:eastAsia="HGSｺﾞｼｯｸM" w:hAnsi="Calibri"/>
          <w:sz w:val="22"/>
        </w:rPr>
        <w:t>。</w:t>
      </w:r>
    </w:p>
    <w:p w14:paraId="0F886D1A" w14:textId="77777777" w:rsidR="000817BE" w:rsidRDefault="000817BE" w:rsidP="00E7101C">
      <w:pPr>
        <w:rPr>
          <w:rFonts w:ascii="Calibri" w:eastAsia="HGSｺﾞｼｯｸM" w:hAnsi="Calibri"/>
          <w:sz w:val="22"/>
        </w:rPr>
      </w:pPr>
    </w:p>
    <w:p w14:paraId="51373F78" w14:textId="74C9CB41" w:rsidR="00E7101C" w:rsidRDefault="00E7101C" w:rsidP="00E7101C">
      <w:pPr>
        <w:rPr>
          <w:rFonts w:ascii="Calibri" w:eastAsia="HGSｺﾞｼｯｸM" w:hAnsi="Calibri"/>
          <w:sz w:val="22"/>
        </w:rPr>
      </w:pPr>
      <w:r w:rsidRPr="008C7AF7">
        <w:rPr>
          <w:rFonts w:ascii="Calibri" w:eastAsia="HGSｺﾞｼｯｸM" w:hAnsi="Calibri"/>
          <w:sz w:val="22"/>
        </w:rPr>
        <w:t>注</w:t>
      </w:r>
      <w:r w:rsidR="00B67399" w:rsidRPr="008C7AF7">
        <w:rPr>
          <w:rFonts w:ascii="Calibri" w:eastAsia="HGSｺﾞｼｯｸM" w:hAnsi="Calibri"/>
          <w:sz w:val="22"/>
        </w:rPr>
        <w:t>）</w:t>
      </w:r>
      <w:r w:rsidRPr="00815AF4">
        <w:rPr>
          <w:rFonts w:ascii="Calibri" w:eastAsia="HGSｺﾞｼｯｸM" w:hAnsi="Calibri"/>
          <w:sz w:val="22"/>
        </w:rPr>
        <w:t>・</w:t>
      </w:r>
      <w:r w:rsidRPr="00815AF4">
        <w:rPr>
          <w:rFonts w:ascii="Calibri" w:eastAsia="HGSｺﾞｼｯｸM" w:hAnsi="Calibri"/>
          <w:sz w:val="22"/>
        </w:rPr>
        <w:t>A</w:t>
      </w:r>
      <w:r w:rsidRPr="00815AF4">
        <w:rPr>
          <w:rFonts w:ascii="Calibri" w:eastAsia="HGSｺﾞｼｯｸM" w:hAnsi="Calibri"/>
          <w:sz w:val="22"/>
        </w:rPr>
        <w:t>判定</w:t>
      </w:r>
    </w:p>
    <w:p w14:paraId="609DAAEE" w14:textId="77777777" w:rsidR="002C6C64" w:rsidRDefault="002C6C64" w:rsidP="00E7101C">
      <w:pPr>
        <w:rPr>
          <w:rFonts w:ascii="Calibri" w:eastAsia="HGSｺﾞｼｯｸM" w:hAnsi="Calibri" w:cs="Meiryo UI"/>
          <w:sz w:val="22"/>
        </w:rPr>
      </w:pPr>
      <w:r>
        <w:rPr>
          <w:rFonts w:ascii="Calibri" w:eastAsia="HGSｺﾞｼｯｸM" w:hAnsi="Calibri" w:hint="eastAsia"/>
          <w:sz w:val="22"/>
        </w:rPr>
        <w:t xml:space="preserve">　　</w:t>
      </w:r>
      <w:r>
        <w:rPr>
          <w:rFonts w:ascii="Calibri" w:eastAsia="HGSｺﾞｼｯｸM" w:hAnsi="Calibri" w:cs="Meiryo UI" w:hint="eastAsia"/>
          <w:sz w:val="22"/>
        </w:rPr>
        <w:t>「特定保健用食品</w:t>
      </w:r>
      <w:r>
        <w:rPr>
          <w:rFonts w:ascii="Calibri" w:eastAsia="HGSｺﾞｼｯｸM" w:hAnsi="Calibri" w:cs="Meiryo UI"/>
          <w:sz w:val="22"/>
        </w:rPr>
        <w:t xml:space="preserve"> </w:t>
      </w:r>
      <w:r>
        <w:rPr>
          <w:rFonts w:ascii="Calibri" w:eastAsia="HGSｺﾞｼｯｸM" w:hAnsi="Calibri" w:cs="Meiryo UI" w:hint="eastAsia"/>
          <w:sz w:val="22"/>
        </w:rPr>
        <w:t>公正競争規約」「同　施行規則」「同　運用基準（会員限定公開）」</w:t>
      </w:r>
    </w:p>
    <w:p w14:paraId="3B6815B4" w14:textId="70B01F01" w:rsidR="002C6C64" w:rsidRPr="001047B1" w:rsidRDefault="002C6C64" w:rsidP="001047B1">
      <w:pPr>
        <w:spacing w:line="300" w:lineRule="exact"/>
        <w:ind w:leftChars="201" w:left="642" w:rightChars="16" w:right="34" w:hangingChars="100" w:hanging="220"/>
        <w:rPr>
          <w:rFonts w:ascii="Calibri" w:eastAsia="HGSｺﾞｼｯｸM" w:hAnsi="Calibri" w:cs="Meiryo UI"/>
          <w:sz w:val="22"/>
        </w:rPr>
      </w:pPr>
      <w:r>
        <w:rPr>
          <w:rFonts w:ascii="Calibri" w:eastAsia="HGSｺﾞｼｯｸM" w:hAnsi="Calibri" w:cs="Meiryo UI" w:hint="eastAsia"/>
          <w:sz w:val="22"/>
        </w:rPr>
        <w:t>（令和</w:t>
      </w:r>
      <w:r>
        <w:rPr>
          <w:rFonts w:ascii="Calibri" w:eastAsia="HGSｺﾞｼｯｸM" w:hAnsi="Calibri" w:cs="Meiryo UI"/>
          <w:sz w:val="22"/>
        </w:rPr>
        <w:t>2</w:t>
      </w:r>
      <w:r>
        <w:rPr>
          <w:rFonts w:ascii="Calibri" w:eastAsia="HGSｺﾞｼｯｸM" w:hAnsi="Calibri" w:cs="Meiryo UI" w:hint="eastAsia"/>
          <w:sz w:val="22"/>
        </w:rPr>
        <w:t>年</w:t>
      </w:r>
      <w:r>
        <w:rPr>
          <w:rFonts w:ascii="Calibri" w:eastAsia="HGSｺﾞｼｯｸM" w:hAnsi="Calibri" w:cs="Meiryo UI"/>
          <w:sz w:val="22"/>
        </w:rPr>
        <w:t>8</w:t>
      </w:r>
      <w:r>
        <w:rPr>
          <w:rFonts w:ascii="Calibri" w:eastAsia="HGSｺﾞｼｯｸM" w:hAnsi="Calibri" w:cs="Meiryo UI" w:hint="eastAsia"/>
          <w:sz w:val="22"/>
        </w:rPr>
        <w:t>月</w:t>
      </w:r>
      <w:r>
        <w:rPr>
          <w:rFonts w:ascii="Calibri" w:eastAsia="HGSｺﾞｼｯｸM" w:hAnsi="Calibri" w:cs="Meiryo UI"/>
          <w:sz w:val="22"/>
        </w:rPr>
        <w:t>21</w:t>
      </w:r>
      <w:r>
        <w:rPr>
          <w:rFonts w:ascii="Calibri" w:eastAsia="HGSｺﾞｼｯｸM" w:hAnsi="Calibri" w:cs="Meiryo UI" w:hint="eastAsia"/>
          <w:sz w:val="22"/>
        </w:rPr>
        <w:t>日）に著しく抵触するもの</w:t>
      </w:r>
      <w:r w:rsidR="001047B1">
        <w:rPr>
          <w:rFonts w:ascii="Calibri" w:eastAsia="HGSｺﾞｼｯｸM" w:hAnsi="Calibri" w:cs="Meiryo UI" w:hint="eastAsia"/>
          <w:sz w:val="22"/>
        </w:rPr>
        <w:t>および虚偽、特定保健用食品の許可範囲を超える表現など。</w:t>
      </w:r>
    </w:p>
    <w:p w14:paraId="1BA3A007" w14:textId="2188C2B7" w:rsidR="00E7101C" w:rsidRDefault="00E7101C" w:rsidP="001047B1">
      <w:pPr>
        <w:ind w:firstLineChars="100" w:firstLine="220"/>
        <w:rPr>
          <w:rFonts w:ascii="Calibri" w:eastAsia="HGSｺﾞｼｯｸM" w:hAnsi="Calibri"/>
          <w:sz w:val="22"/>
        </w:rPr>
      </w:pPr>
      <w:r w:rsidRPr="00815AF4">
        <w:rPr>
          <w:rFonts w:ascii="Calibri" w:eastAsia="HGSｺﾞｼｯｸM" w:hAnsi="Calibri"/>
          <w:sz w:val="22"/>
        </w:rPr>
        <w:t>・</w:t>
      </w:r>
      <w:r w:rsidRPr="00815AF4">
        <w:rPr>
          <w:rFonts w:ascii="Calibri" w:eastAsia="HGSｺﾞｼｯｸM" w:hAnsi="Calibri"/>
          <w:sz w:val="22"/>
        </w:rPr>
        <w:t>B</w:t>
      </w:r>
      <w:r w:rsidRPr="00815AF4">
        <w:rPr>
          <w:rFonts w:ascii="Calibri" w:eastAsia="HGSｺﾞｼｯｸM" w:hAnsi="Calibri"/>
          <w:sz w:val="22"/>
        </w:rPr>
        <w:t>判定</w:t>
      </w:r>
    </w:p>
    <w:p w14:paraId="182015E4" w14:textId="77777777" w:rsidR="001047B1" w:rsidRDefault="001047B1" w:rsidP="00E7101C">
      <w:pPr>
        <w:rPr>
          <w:rFonts w:ascii="Calibri" w:eastAsia="HGSｺﾞｼｯｸM" w:hAnsi="Calibri" w:cs="Meiryo UI"/>
          <w:sz w:val="22"/>
        </w:rPr>
      </w:pPr>
      <w:r>
        <w:rPr>
          <w:rFonts w:ascii="Calibri" w:eastAsia="HGSｺﾞｼｯｸM" w:hAnsi="Calibri" w:hint="eastAsia"/>
          <w:sz w:val="22"/>
        </w:rPr>
        <w:t xml:space="preserve">　　</w:t>
      </w:r>
      <w:r>
        <w:rPr>
          <w:rFonts w:ascii="Calibri" w:eastAsia="HGSｺﾞｼｯｸM" w:hAnsi="Calibri" w:cs="Meiryo UI" w:hint="eastAsia"/>
          <w:sz w:val="22"/>
        </w:rPr>
        <w:t>「特定保健用食品</w:t>
      </w:r>
      <w:r>
        <w:rPr>
          <w:rFonts w:ascii="Calibri" w:eastAsia="HGSｺﾞｼｯｸM" w:hAnsi="Calibri" w:cs="Meiryo UI"/>
          <w:sz w:val="22"/>
        </w:rPr>
        <w:t xml:space="preserve"> </w:t>
      </w:r>
      <w:r>
        <w:rPr>
          <w:rFonts w:ascii="Calibri" w:eastAsia="HGSｺﾞｼｯｸM" w:hAnsi="Calibri" w:cs="Meiryo UI" w:hint="eastAsia"/>
          <w:sz w:val="22"/>
        </w:rPr>
        <w:t>公正競争規約」「同　施行規則」「同　運用基準（会員限定公開）」</w:t>
      </w:r>
    </w:p>
    <w:p w14:paraId="16A29BC2" w14:textId="77B00A32" w:rsidR="001047B1" w:rsidRPr="00815AF4" w:rsidRDefault="001047B1" w:rsidP="001047B1">
      <w:pPr>
        <w:ind w:firstLineChars="200" w:firstLine="440"/>
        <w:rPr>
          <w:rFonts w:ascii="Calibri" w:eastAsia="HGSｺﾞｼｯｸM" w:hAnsi="Calibri"/>
          <w:sz w:val="22"/>
        </w:rPr>
      </w:pPr>
      <w:r>
        <w:rPr>
          <w:rFonts w:ascii="Calibri" w:eastAsia="HGSｺﾞｼｯｸM" w:hAnsi="Calibri" w:cs="Meiryo UI" w:hint="eastAsia"/>
          <w:sz w:val="22"/>
        </w:rPr>
        <w:t>（令和</w:t>
      </w:r>
      <w:r>
        <w:rPr>
          <w:rFonts w:ascii="Calibri" w:eastAsia="HGSｺﾞｼｯｸM" w:hAnsi="Calibri" w:cs="Meiryo UI"/>
          <w:sz w:val="22"/>
        </w:rPr>
        <w:t>2</w:t>
      </w:r>
      <w:r>
        <w:rPr>
          <w:rFonts w:ascii="Calibri" w:eastAsia="HGSｺﾞｼｯｸM" w:hAnsi="Calibri" w:cs="Meiryo UI" w:hint="eastAsia"/>
          <w:sz w:val="22"/>
        </w:rPr>
        <w:t>年</w:t>
      </w:r>
      <w:r>
        <w:rPr>
          <w:rFonts w:ascii="Calibri" w:eastAsia="HGSｺﾞｼｯｸM" w:hAnsi="Calibri" w:cs="Meiryo UI"/>
          <w:sz w:val="22"/>
        </w:rPr>
        <w:t>8</w:t>
      </w:r>
      <w:r>
        <w:rPr>
          <w:rFonts w:ascii="Calibri" w:eastAsia="HGSｺﾞｼｯｸM" w:hAnsi="Calibri" w:cs="Meiryo UI" w:hint="eastAsia"/>
          <w:sz w:val="22"/>
        </w:rPr>
        <w:t>月</w:t>
      </w:r>
      <w:r>
        <w:rPr>
          <w:rFonts w:ascii="Calibri" w:eastAsia="HGSｺﾞｼｯｸM" w:hAnsi="Calibri" w:cs="Meiryo UI"/>
          <w:sz w:val="22"/>
        </w:rPr>
        <w:t>21</w:t>
      </w:r>
      <w:r>
        <w:rPr>
          <w:rFonts w:ascii="Calibri" w:eastAsia="HGSｺﾞｼｯｸM" w:hAnsi="Calibri" w:cs="Meiryo UI" w:hint="eastAsia"/>
          <w:sz w:val="22"/>
        </w:rPr>
        <w:t>日）に抵触するもの</w:t>
      </w:r>
      <w:r w:rsidR="00D460FB">
        <w:rPr>
          <w:rFonts w:ascii="Calibri" w:eastAsia="HGSｺﾞｼｯｸM" w:hAnsi="Calibri" w:cs="Meiryo UI" w:hint="eastAsia"/>
          <w:sz w:val="22"/>
        </w:rPr>
        <w:t>。</w:t>
      </w:r>
    </w:p>
    <w:p w14:paraId="5CD112B5" w14:textId="77777777" w:rsidR="00E7101C" w:rsidRPr="00815AF4" w:rsidRDefault="00E7101C" w:rsidP="001047B1">
      <w:pPr>
        <w:ind w:firstLineChars="100" w:firstLine="220"/>
        <w:rPr>
          <w:rFonts w:ascii="Calibri" w:eastAsia="HGSｺﾞｼｯｸM" w:hAnsi="Calibri"/>
          <w:sz w:val="22"/>
        </w:rPr>
      </w:pPr>
      <w:r w:rsidRPr="00815AF4">
        <w:rPr>
          <w:rFonts w:ascii="Calibri" w:eastAsia="HGSｺﾞｼｯｸM" w:hAnsi="Calibri"/>
          <w:sz w:val="22"/>
        </w:rPr>
        <w:t>・</w:t>
      </w:r>
      <w:r w:rsidRPr="00815AF4">
        <w:rPr>
          <w:rFonts w:ascii="Calibri" w:eastAsia="HGSｺﾞｼｯｸM" w:hAnsi="Calibri"/>
          <w:sz w:val="22"/>
        </w:rPr>
        <w:t>C</w:t>
      </w:r>
      <w:r w:rsidRPr="00815AF4">
        <w:rPr>
          <w:rFonts w:ascii="Calibri" w:eastAsia="HGSｺﾞｼｯｸM" w:hAnsi="Calibri"/>
          <w:sz w:val="22"/>
        </w:rPr>
        <w:t>判定</w:t>
      </w:r>
    </w:p>
    <w:p w14:paraId="6BE796EE" w14:textId="77777777" w:rsidR="001047B1" w:rsidRDefault="001047B1" w:rsidP="00815AF4">
      <w:pPr>
        <w:spacing w:line="300" w:lineRule="exact"/>
        <w:ind w:leftChars="201" w:left="424" w:rightChars="16" w:right="34" w:hangingChars="1" w:hanging="2"/>
        <w:rPr>
          <w:rFonts w:ascii="Calibri" w:eastAsia="HGSｺﾞｼｯｸM" w:hAnsi="Calibri" w:cs="Meiryo UI"/>
          <w:sz w:val="22"/>
        </w:rPr>
      </w:pPr>
      <w:r>
        <w:rPr>
          <w:rFonts w:ascii="Calibri" w:eastAsia="HGSｺﾞｼｯｸM" w:hAnsi="Calibri" w:cs="Meiryo UI" w:hint="eastAsia"/>
          <w:sz w:val="22"/>
        </w:rPr>
        <w:t>「特定保健用食品</w:t>
      </w:r>
      <w:r>
        <w:rPr>
          <w:rFonts w:ascii="Calibri" w:eastAsia="HGSｺﾞｼｯｸM" w:hAnsi="Calibri" w:cs="Meiryo UI"/>
          <w:sz w:val="22"/>
        </w:rPr>
        <w:t xml:space="preserve"> </w:t>
      </w:r>
      <w:r>
        <w:rPr>
          <w:rFonts w:ascii="Calibri" w:eastAsia="HGSｺﾞｼｯｸM" w:hAnsi="Calibri" w:cs="Meiryo UI" w:hint="eastAsia"/>
          <w:sz w:val="22"/>
        </w:rPr>
        <w:t>公正競争規約」「同　施行規則」「同　運用基準（会員限定公開）」</w:t>
      </w:r>
    </w:p>
    <w:p w14:paraId="2B70CC1D" w14:textId="1DA671FA" w:rsidR="001047B1" w:rsidRDefault="001047B1" w:rsidP="001A17E5">
      <w:pPr>
        <w:spacing w:line="300" w:lineRule="exact"/>
        <w:ind w:leftChars="201" w:left="642" w:rightChars="16" w:right="34" w:hangingChars="100" w:hanging="220"/>
        <w:rPr>
          <w:rFonts w:ascii="Calibri" w:eastAsia="HGSｺﾞｼｯｸM" w:hAnsi="Calibri" w:cs="Meiryo UI"/>
          <w:sz w:val="22"/>
        </w:rPr>
      </w:pPr>
      <w:r>
        <w:rPr>
          <w:rFonts w:ascii="Calibri" w:eastAsia="HGSｺﾞｼｯｸM" w:hAnsi="Calibri" w:cs="Meiryo UI" w:hint="eastAsia"/>
          <w:sz w:val="22"/>
        </w:rPr>
        <w:t>（令和</w:t>
      </w:r>
      <w:r>
        <w:rPr>
          <w:rFonts w:ascii="Calibri" w:eastAsia="HGSｺﾞｼｯｸM" w:hAnsi="Calibri" w:cs="Meiryo UI"/>
          <w:sz w:val="22"/>
        </w:rPr>
        <w:t>2</w:t>
      </w:r>
      <w:r>
        <w:rPr>
          <w:rFonts w:ascii="Calibri" w:eastAsia="HGSｺﾞｼｯｸM" w:hAnsi="Calibri" w:cs="Meiryo UI" w:hint="eastAsia"/>
          <w:sz w:val="22"/>
        </w:rPr>
        <w:t>年</w:t>
      </w:r>
      <w:r>
        <w:rPr>
          <w:rFonts w:ascii="Calibri" w:eastAsia="HGSｺﾞｼｯｸM" w:hAnsi="Calibri" w:cs="Meiryo UI"/>
          <w:sz w:val="22"/>
        </w:rPr>
        <w:t>8</w:t>
      </w:r>
      <w:r>
        <w:rPr>
          <w:rFonts w:ascii="Calibri" w:eastAsia="HGSｺﾞｼｯｸM" w:hAnsi="Calibri" w:cs="Meiryo UI" w:hint="eastAsia"/>
          <w:sz w:val="22"/>
        </w:rPr>
        <w:t>月</w:t>
      </w:r>
      <w:r>
        <w:rPr>
          <w:rFonts w:ascii="Calibri" w:eastAsia="HGSｺﾞｼｯｸM" w:hAnsi="Calibri" w:cs="Meiryo UI"/>
          <w:sz w:val="22"/>
        </w:rPr>
        <w:t>21</w:t>
      </w:r>
      <w:r>
        <w:rPr>
          <w:rFonts w:ascii="Calibri" w:eastAsia="HGSｺﾞｼｯｸM" w:hAnsi="Calibri" w:cs="Meiryo UI" w:hint="eastAsia"/>
          <w:sz w:val="22"/>
        </w:rPr>
        <w:t>日）に</w:t>
      </w:r>
      <w:r w:rsidR="00815AF4" w:rsidRPr="00815AF4">
        <w:rPr>
          <w:rFonts w:ascii="Calibri" w:eastAsia="HGSｺﾞｼｯｸM" w:hAnsi="Calibri" w:cs="Meiryo UI"/>
          <w:sz w:val="22"/>
        </w:rPr>
        <w:t>抵触するおそれのあるものおよび消費者に誤認を与えるおそれのあるもの</w:t>
      </w:r>
      <w:r>
        <w:rPr>
          <w:rFonts w:ascii="Calibri" w:eastAsia="HGSｺﾞｼｯｸM" w:hAnsi="Calibri" w:cs="Meiryo UI" w:hint="eastAsia"/>
          <w:sz w:val="22"/>
        </w:rPr>
        <w:t>。</w:t>
      </w:r>
    </w:p>
    <w:p w14:paraId="156F48FB" w14:textId="77777777" w:rsidR="001047B1" w:rsidRDefault="001047B1" w:rsidP="001047B1">
      <w:pPr>
        <w:spacing w:line="300" w:lineRule="exact"/>
        <w:ind w:leftChars="201" w:left="422" w:rightChars="16" w:right="34"/>
        <w:rPr>
          <w:rFonts w:ascii="Calibri" w:eastAsia="HGSｺﾞｼｯｸM" w:hAnsi="Calibri" w:cs="Meiryo UI"/>
          <w:sz w:val="22"/>
        </w:rPr>
      </w:pPr>
    </w:p>
    <w:p w14:paraId="14713C94" w14:textId="77777777" w:rsidR="001047B1" w:rsidRDefault="001047B1" w:rsidP="001047B1">
      <w:pPr>
        <w:spacing w:line="300" w:lineRule="exact"/>
        <w:ind w:rightChars="16" w:right="34" w:firstLineChars="100" w:firstLine="220"/>
        <w:rPr>
          <w:rFonts w:ascii="Calibri" w:eastAsia="HGSｺﾞｼｯｸM" w:hAnsi="Calibri" w:cs="Meiryo UI"/>
          <w:sz w:val="22"/>
        </w:rPr>
      </w:pPr>
      <w:r>
        <w:rPr>
          <w:rFonts w:ascii="Calibri" w:eastAsia="HGSｺﾞｼｯｸM" w:hAnsi="Calibri" w:cs="Meiryo UI" w:hint="eastAsia"/>
          <w:sz w:val="22"/>
        </w:rPr>
        <w:t>【関連法規等】</w:t>
      </w:r>
    </w:p>
    <w:p w14:paraId="0C9AD2A2" w14:textId="77777777" w:rsidR="001047B1" w:rsidRDefault="001047B1" w:rsidP="001047B1">
      <w:pPr>
        <w:spacing w:line="300" w:lineRule="exact"/>
        <w:ind w:rightChars="16" w:right="34" w:firstLineChars="200" w:firstLine="440"/>
        <w:rPr>
          <w:rFonts w:ascii="Calibri" w:eastAsia="HGSｺﾞｼｯｸM" w:hAnsi="Calibri" w:cs="Meiryo UI"/>
          <w:sz w:val="22"/>
        </w:rPr>
      </w:pPr>
      <w:r>
        <w:rPr>
          <w:rFonts w:ascii="Calibri" w:eastAsia="HGSｺﾞｼｯｸM" w:hAnsi="Calibri" w:cs="Meiryo UI" w:hint="eastAsia"/>
          <w:sz w:val="22"/>
        </w:rPr>
        <w:t>健康増進法、景品表示法、「特定保健用食品に関する質疑応答集について」（令和</w:t>
      </w:r>
      <w:r>
        <w:rPr>
          <w:rFonts w:ascii="Calibri" w:eastAsia="HGSｺﾞｼｯｸM" w:hAnsi="Calibri" w:cs="Meiryo UI"/>
          <w:sz w:val="22"/>
        </w:rPr>
        <w:t>2</w:t>
      </w:r>
      <w:r>
        <w:rPr>
          <w:rFonts w:ascii="Calibri" w:eastAsia="HGSｺﾞｼｯｸM" w:hAnsi="Calibri" w:cs="Meiryo UI" w:hint="eastAsia"/>
          <w:sz w:val="22"/>
        </w:rPr>
        <w:t>年</w:t>
      </w:r>
      <w:r>
        <w:rPr>
          <w:rFonts w:ascii="Calibri" w:eastAsia="HGSｺﾞｼｯｸM" w:hAnsi="Calibri" w:cs="Meiryo UI"/>
          <w:sz w:val="22"/>
        </w:rPr>
        <w:t>11</w:t>
      </w:r>
    </w:p>
    <w:p w14:paraId="6463F69C" w14:textId="76855E9C" w:rsidR="00D734B0" w:rsidRDefault="001047B1" w:rsidP="00611B1B">
      <w:pPr>
        <w:spacing w:line="300" w:lineRule="exact"/>
        <w:ind w:rightChars="16" w:right="34" w:firstLineChars="200" w:firstLine="440"/>
        <w:rPr>
          <w:rFonts w:ascii="Calibri" w:eastAsia="HGSｺﾞｼｯｸM" w:hAnsi="Calibri" w:cs="Meiryo UI"/>
          <w:sz w:val="22"/>
        </w:rPr>
      </w:pPr>
      <w:r>
        <w:rPr>
          <w:rFonts w:ascii="Calibri" w:eastAsia="HGSｺﾞｼｯｸM" w:hAnsi="Calibri" w:cs="Meiryo UI" w:hint="eastAsia"/>
          <w:sz w:val="22"/>
        </w:rPr>
        <w:t>月</w:t>
      </w:r>
      <w:r>
        <w:rPr>
          <w:rFonts w:ascii="Calibri" w:eastAsia="HGSｺﾞｼｯｸM" w:hAnsi="Calibri" w:cs="Meiryo UI"/>
          <w:sz w:val="22"/>
        </w:rPr>
        <w:t>17</w:t>
      </w:r>
      <w:r>
        <w:rPr>
          <w:rFonts w:ascii="Calibri" w:eastAsia="HGSｺﾞｼｯｸM" w:hAnsi="Calibri" w:cs="Meiryo UI" w:hint="eastAsia"/>
          <w:sz w:val="22"/>
        </w:rPr>
        <w:t>日</w:t>
      </w:r>
      <w:r>
        <w:rPr>
          <w:rFonts w:ascii="Calibri" w:eastAsia="HGSｺﾞｼｯｸM" w:hAnsi="Calibri" w:cs="Meiryo UI"/>
          <w:sz w:val="22"/>
        </w:rPr>
        <w:t xml:space="preserve"> </w:t>
      </w:r>
      <w:r>
        <w:rPr>
          <w:rFonts w:ascii="Calibri" w:eastAsia="HGSｺﾞｼｯｸM" w:hAnsi="Calibri" w:cs="Meiryo UI" w:hint="eastAsia"/>
          <w:sz w:val="22"/>
        </w:rPr>
        <w:t>消食表第</w:t>
      </w:r>
      <w:r>
        <w:rPr>
          <w:rFonts w:ascii="Calibri" w:eastAsia="HGSｺﾞｼｯｸM" w:hAnsi="Calibri" w:cs="Meiryo UI"/>
          <w:sz w:val="22"/>
        </w:rPr>
        <w:t>437</w:t>
      </w:r>
      <w:r>
        <w:rPr>
          <w:rFonts w:ascii="Calibri" w:eastAsia="HGSｺﾞｼｯｸM" w:hAnsi="Calibri" w:cs="Meiryo UI" w:hint="eastAsia"/>
          <w:sz w:val="22"/>
        </w:rPr>
        <w:t>号</w:t>
      </w:r>
      <w:r>
        <w:rPr>
          <w:rFonts w:ascii="Calibri" w:eastAsia="HGSｺﾞｼｯｸM" w:hAnsi="Calibri" w:cs="Meiryo UI"/>
          <w:sz w:val="22"/>
        </w:rPr>
        <w:t xml:space="preserve"> </w:t>
      </w:r>
      <w:r>
        <w:rPr>
          <w:rFonts w:ascii="Calibri" w:eastAsia="HGSｺﾞｼｯｸM" w:hAnsi="Calibri" w:cs="Meiryo UI" w:hint="eastAsia"/>
          <w:sz w:val="22"/>
        </w:rPr>
        <w:t>消費者庁食品表示企画課長通知）。</w:t>
      </w:r>
    </w:p>
    <w:p w14:paraId="6C6AC161" w14:textId="62B43F5B" w:rsidR="00D734B0" w:rsidRDefault="00D734B0" w:rsidP="00D734B0">
      <w:pPr>
        <w:spacing w:line="320" w:lineRule="exact"/>
        <w:rPr>
          <w:rFonts w:ascii="Calibri" w:eastAsia="HGSｺﾞｼｯｸM" w:hAnsi="Calibri" w:cs="MS-Mincho"/>
          <w:b/>
          <w:kern w:val="0"/>
          <w:sz w:val="22"/>
        </w:rPr>
      </w:pPr>
      <w:r>
        <w:rPr>
          <w:rFonts w:ascii="Calibri" w:eastAsia="HGSｺﾞｼｯｸM" w:hAnsi="Calibri" w:hint="eastAsia"/>
          <w:sz w:val="22"/>
        </w:rPr>
        <w:lastRenderedPageBreak/>
        <w:t xml:space="preserve">７　</w:t>
      </w:r>
      <w:r>
        <w:rPr>
          <w:rFonts w:ascii="Calibri" w:eastAsia="HGSｺﾞｼｯｸM" w:hAnsi="Calibri" w:cs="MS-Mincho" w:hint="eastAsia"/>
          <w:kern w:val="0"/>
          <w:sz w:val="22"/>
        </w:rPr>
        <w:t>「</w:t>
      </w:r>
      <w:r>
        <w:rPr>
          <w:rFonts w:ascii="Calibri" w:eastAsia="HGSｺﾞｼｯｸM" w:hAnsi="Calibri" w:hint="eastAsia"/>
          <w:sz w:val="22"/>
        </w:rPr>
        <w:t>特定保健用食品公正取引協議会</w:t>
      </w:r>
      <w:r>
        <w:rPr>
          <w:rFonts w:ascii="Calibri" w:eastAsia="HGSｺﾞｼｯｸM" w:hAnsi="Calibri" w:cs="MS-Mincho" w:hint="eastAsia"/>
          <w:kern w:val="0"/>
          <w:sz w:val="22"/>
        </w:rPr>
        <w:t>広告審査会」（第</w:t>
      </w:r>
      <w:r w:rsidR="0045745A">
        <w:rPr>
          <w:rFonts w:ascii="Calibri" w:eastAsia="HGSｺﾞｼｯｸM" w:hAnsi="Calibri" w:cs="MS-Mincho"/>
          <w:kern w:val="0"/>
          <w:sz w:val="22"/>
        </w:rPr>
        <w:t>2</w:t>
      </w:r>
      <w:r>
        <w:rPr>
          <w:rFonts w:ascii="Calibri" w:eastAsia="HGSｺﾞｼｯｸM" w:hAnsi="Calibri" w:cs="MS-Mincho" w:hint="eastAsia"/>
          <w:kern w:val="0"/>
          <w:sz w:val="22"/>
        </w:rPr>
        <w:t>回）審査概評</w:t>
      </w:r>
    </w:p>
    <w:p w14:paraId="568998A7" w14:textId="77777777" w:rsidR="00D734B0" w:rsidRDefault="00D734B0" w:rsidP="00D734B0">
      <w:pPr>
        <w:autoSpaceDE w:val="0"/>
        <w:autoSpaceDN w:val="0"/>
        <w:adjustRightInd w:val="0"/>
        <w:spacing w:line="320" w:lineRule="exact"/>
        <w:jc w:val="left"/>
        <w:rPr>
          <w:rFonts w:ascii="Calibri" w:eastAsia="HGSｺﾞｼｯｸM" w:hAnsi="Calibri" w:cs="MS-Mincho"/>
          <w:kern w:val="0"/>
          <w:sz w:val="22"/>
        </w:rPr>
      </w:pPr>
    </w:p>
    <w:p w14:paraId="77B22697" w14:textId="77777777" w:rsidR="00D734B0" w:rsidRDefault="00D734B0" w:rsidP="00D734B0">
      <w:pPr>
        <w:autoSpaceDE w:val="0"/>
        <w:autoSpaceDN w:val="0"/>
        <w:adjustRightInd w:val="0"/>
        <w:spacing w:line="320" w:lineRule="exact"/>
        <w:ind w:leftChars="100" w:left="210" w:firstLineChars="1961" w:firstLine="4314"/>
        <w:jc w:val="right"/>
        <w:rPr>
          <w:rFonts w:ascii="Calibri" w:eastAsia="HGSｺﾞｼｯｸM" w:hAnsi="Calibri" w:cs="MS-Mincho"/>
          <w:kern w:val="0"/>
          <w:sz w:val="22"/>
        </w:rPr>
      </w:pPr>
      <w:r>
        <w:rPr>
          <w:rFonts w:ascii="Calibri" w:eastAsia="HGSｺﾞｼｯｸM" w:hAnsi="Calibri" w:cs="MS-Mincho" w:hint="eastAsia"/>
          <w:kern w:val="0"/>
          <w:sz w:val="22"/>
        </w:rPr>
        <w:t>特定保健用食品公正取引協議会広告審査会　委員長　林　功</w:t>
      </w:r>
    </w:p>
    <w:p w14:paraId="087F6C97" w14:textId="77777777" w:rsidR="00D734B0" w:rsidRDefault="00D734B0" w:rsidP="00D734B0">
      <w:pPr>
        <w:autoSpaceDE w:val="0"/>
        <w:autoSpaceDN w:val="0"/>
        <w:adjustRightInd w:val="0"/>
        <w:spacing w:line="320" w:lineRule="exact"/>
        <w:ind w:firstLineChars="100" w:firstLine="220"/>
        <w:jc w:val="left"/>
        <w:rPr>
          <w:rFonts w:ascii="Calibri" w:eastAsia="HGSｺﾞｼｯｸM" w:hAnsi="Calibri" w:cs="MS-Mincho"/>
          <w:kern w:val="0"/>
          <w:sz w:val="22"/>
        </w:rPr>
      </w:pPr>
    </w:p>
    <w:p w14:paraId="1B75888B" w14:textId="2C8EBA77" w:rsidR="00D734B0" w:rsidRDefault="00D734B0" w:rsidP="00D734B0">
      <w:pPr>
        <w:autoSpaceDE w:val="0"/>
        <w:autoSpaceDN w:val="0"/>
        <w:adjustRightInd w:val="0"/>
        <w:spacing w:line="320" w:lineRule="exact"/>
        <w:ind w:firstLineChars="100" w:firstLine="220"/>
        <w:jc w:val="left"/>
        <w:rPr>
          <w:rFonts w:ascii="Calibri" w:eastAsia="HGSｺﾞｼｯｸM" w:hAnsi="Calibri"/>
          <w:sz w:val="22"/>
        </w:rPr>
      </w:pPr>
      <w:r>
        <w:rPr>
          <w:rFonts w:ascii="Calibri" w:eastAsia="HGSｺﾞｼｯｸM" w:hAnsi="Calibri" w:cs="MS-Mincho"/>
          <w:kern w:val="0"/>
          <w:sz w:val="22"/>
        </w:rPr>
        <w:t>1991</w:t>
      </w:r>
      <w:r>
        <w:rPr>
          <w:rFonts w:ascii="Calibri" w:eastAsia="HGSｺﾞｼｯｸM" w:hAnsi="Calibri" w:cs="MS-Mincho" w:hint="eastAsia"/>
          <w:kern w:val="0"/>
          <w:sz w:val="22"/>
        </w:rPr>
        <w:t>年（平成</w:t>
      </w:r>
      <w:r>
        <w:rPr>
          <w:rFonts w:ascii="Calibri" w:eastAsia="HGSｺﾞｼｯｸM" w:hAnsi="Calibri" w:cs="MS-Mincho"/>
          <w:kern w:val="0"/>
          <w:sz w:val="22"/>
        </w:rPr>
        <w:t>3</w:t>
      </w:r>
      <w:r>
        <w:rPr>
          <w:rFonts w:ascii="Calibri" w:eastAsia="HGSｺﾞｼｯｸM" w:hAnsi="Calibri" w:cs="MS-Mincho" w:hint="eastAsia"/>
          <w:kern w:val="0"/>
          <w:sz w:val="22"/>
        </w:rPr>
        <w:t>年）に制度化された特定保健用食品は、</w:t>
      </w:r>
      <w:r>
        <w:rPr>
          <w:rFonts w:ascii="Calibri" w:eastAsia="HGSｺﾞｼｯｸM" w:hAnsi="Calibri"/>
          <w:sz w:val="22"/>
        </w:rPr>
        <w:t>202</w:t>
      </w:r>
      <w:r w:rsidR="00992BBC">
        <w:rPr>
          <w:rFonts w:ascii="Calibri" w:eastAsia="HGSｺﾞｼｯｸM" w:hAnsi="Calibri"/>
          <w:sz w:val="22"/>
        </w:rPr>
        <w:t>2</w:t>
      </w:r>
      <w:r>
        <w:rPr>
          <w:rFonts w:ascii="Calibri" w:eastAsia="HGSｺﾞｼｯｸM" w:hAnsi="Calibri" w:hint="eastAsia"/>
          <w:sz w:val="22"/>
        </w:rPr>
        <w:t>年</w:t>
      </w:r>
      <w:r w:rsidR="00992BBC">
        <w:rPr>
          <w:rFonts w:ascii="Calibri" w:eastAsia="HGSｺﾞｼｯｸM" w:hAnsi="Calibri" w:hint="eastAsia"/>
          <w:sz w:val="22"/>
        </w:rPr>
        <w:t>9</w:t>
      </w:r>
      <w:r>
        <w:rPr>
          <w:rFonts w:ascii="Calibri" w:eastAsia="HGSｺﾞｼｯｸM" w:hAnsi="Calibri" w:hint="eastAsia"/>
          <w:sz w:val="22"/>
        </w:rPr>
        <w:t>月現在で</w:t>
      </w:r>
      <w:r>
        <w:rPr>
          <w:rFonts w:ascii="Calibri" w:eastAsia="HGSｺﾞｼｯｸM" w:hAnsi="Calibri"/>
          <w:sz w:val="22"/>
        </w:rPr>
        <w:t>10</w:t>
      </w:r>
      <w:r w:rsidR="00992BBC">
        <w:rPr>
          <w:rFonts w:ascii="Calibri" w:eastAsia="HGSｺﾞｼｯｸM" w:hAnsi="Calibri"/>
          <w:sz w:val="22"/>
        </w:rPr>
        <w:t>60</w:t>
      </w:r>
      <w:r>
        <w:rPr>
          <w:rFonts w:ascii="Calibri" w:eastAsia="HGSｺﾞｼｯｸM" w:hAnsi="Calibri" w:hint="eastAsia"/>
          <w:sz w:val="22"/>
        </w:rPr>
        <w:t>品目が許可・承認されている。</w:t>
      </w:r>
    </w:p>
    <w:p w14:paraId="0703EC01" w14:textId="77777777" w:rsidR="00D734B0" w:rsidRDefault="00D734B0" w:rsidP="00D734B0">
      <w:pPr>
        <w:autoSpaceDE w:val="0"/>
        <w:autoSpaceDN w:val="0"/>
        <w:adjustRightInd w:val="0"/>
        <w:spacing w:line="320" w:lineRule="exact"/>
        <w:ind w:firstLineChars="100" w:firstLine="220"/>
        <w:jc w:val="left"/>
        <w:rPr>
          <w:rFonts w:ascii="Calibri" w:eastAsia="HGSｺﾞｼｯｸM" w:hAnsi="Calibri"/>
          <w:sz w:val="22"/>
        </w:rPr>
      </w:pPr>
      <w:r>
        <w:rPr>
          <w:rFonts w:ascii="Calibri" w:eastAsia="HGSｺﾞｼｯｸM" w:hAnsi="Calibri" w:cs="MS-Mincho" w:hint="eastAsia"/>
          <w:kern w:val="0"/>
          <w:sz w:val="22"/>
        </w:rPr>
        <w:t>協議会では、専門部会として「広告審査会」を設置した。この「広告審査会」は、</w:t>
      </w:r>
      <w:r>
        <w:rPr>
          <w:rFonts w:ascii="Calibri" w:eastAsia="HGSｺﾞｼｯｸM" w:hAnsi="Calibri"/>
          <w:sz w:val="22"/>
        </w:rPr>
        <w:t>2013</w:t>
      </w:r>
      <w:r>
        <w:rPr>
          <w:rFonts w:ascii="Calibri" w:eastAsia="HGSｺﾞｼｯｸM" w:hAnsi="Calibri" w:hint="eastAsia"/>
          <w:sz w:val="22"/>
        </w:rPr>
        <w:t>年度より</w:t>
      </w:r>
      <w:r>
        <w:rPr>
          <w:rFonts w:ascii="Calibri" w:eastAsia="HGSｺﾞｼｯｸM" w:hAnsi="Calibri" w:cs="MS-Mincho" w:hint="eastAsia"/>
          <w:kern w:val="0"/>
          <w:sz w:val="22"/>
        </w:rPr>
        <w:t>公益財団法人</w:t>
      </w:r>
      <w:r>
        <w:rPr>
          <w:rFonts w:ascii="Calibri" w:eastAsia="HGSｺﾞｼｯｸM" w:hAnsi="Calibri" w:cs="MS-Mincho"/>
          <w:kern w:val="0"/>
          <w:sz w:val="22"/>
        </w:rPr>
        <w:t xml:space="preserve"> </w:t>
      </w:r>
      <w:r>
        <w:rPr>
          <w:rFonts w:ascii="Calibri" w:eastAsia="HGSｺﾞｼｯｸM" w:hAnsi="Calibri" w:cs="MS-Mincho" w:hint="eastAsia"/>
          <w:kern w:val="0"/>
          <w:sz w:val="22"/>
        </w:rPr>
        <w:t>日本健康・栄養食品協会で、</w:t>
      </w:r>
      <w:r>
        <w:rPr>
          <w:rFonts w:ascii="Calibri" w:eastAsia="HGSｺﾞｼｯｸM" w:hAnsi="Calibri" w:hint="eastAsia"/>
          <w:sz w:val="22"/>
        </w:rPr>
        <w:t>開催されてきた「特定保健用食品広告審査会」を引き継ぐとともに、広告表示の適正化のみでなく、推奨すべき広告表示についても広く周知することで、より一層の〈トクホ〉の広告表示の向上を目指している。</w:t>
      </w:r>
    </w:p>
    <w:p w14:paraId="3C819BFC" w14:textId="688BEE6C" w:rsidR="00D734B0" w:rsidRDefault="00D734B0" w:rsidP="00D734B0">
      <w:pPr>
        <w:spacing w:line="320" w:lineRule="exact"/>
        <w:ind w:firstLineChars="100" w:firstLine="220"/>
        <w:rPr>
          <w:rFonts w:ascii="Calibri" w:eastAsia="HGSｺﾞｼｯｸM" w:hAnsi="Calibri"/>
          <w:sz w:val="22"/>
        </w:rPr>
      </w:pPr>
      <w:r>
        <w:rPr>
          <w:rFonts w:ascii="Calibri" w:eastAsia="HGSｺﾞｼｯｸM" w:hAnsi="Calibri"/>
          <w:sz w:val="22"/>
        </w:rPr>
        <w:t xml:space="preserve"> </w:t>
      </w:r>
      <w:r>
        <w:rPr>
          <w:rFonts w:ascii="Calibri" w:eastAsia="HGSｺﾞｼｯｸM" w:hAnsi="Calibri" w:hint="eastAsia"/>
          <w:sz w:val="22"/>
        </w:rPr>
        <w:t>第</w:t>
      </w:r>
      <w:r w:rsidR="00992BBC">
        <w:rPr>
          <w:rFonts w:ascii="Calibri" w:eastAsia="HGSｺﾞｼｯｸM" w:hAnsi="Calibri"/>
          <w:sz w:val="22"/>
        </w:rPr>
        <w:t>2</w:t>
      </w:r>
      <w:r>
        <w:rPr>
          <w:rFonts w:ascii="Calibri" w:eastAsia="HGSｺﾞｼｯｸM" w:hAnsi="Calibri" w:hint="eastAsia"/>
          <w:sz w:val="22"/>
        </w:rPr>
        <w:t>回</w:t>
      </w:r>
      <w:r>
        <w:rPr>
          <w:rFonts w:ascii="Calibri" w:eastAsia="HGSｺﾞｼｯｸM" w:hAnsi="Calibri" w:cs="MS-Mincho" w:hint="eastAsia"/>
          <w:kern w:val="0"/>
          <w:sz w:val="22"/>
        </w:rPr>
        <w:t>「広告審査会」</w:t>
      </w:r>
      <w:r>
        <w:rPr>
          <w:rFonts w:ascii="Calibri" w:eastAsia="HGSｺﾞｼｯｸM" w:hAnsi="Calibri" w:hint="eastAsia"/>
          <w:sz w:val="22"/>
        </w:rPr>
        <w:t>は、</w:t>
      </w:r>
      <w:r>
        <w:rPr>
          <w:rFonts w:ascii="Calibri" w:eastAsia="HGSｺﾞｼｯｸM" w:hAnsi="Calibri"/>
          <w:sz w:val="22"/>
        </w:rPr>
        <w:t>202</w:t>
      </w:r>
      <w:r w:rsidR="00992BBC">
        <w:rPr>
          <w:rFonts w:ascii="Calibri" w:eastAsia="HGSｺﾞｼｯｸM" w:hAnsi="Calibri"/>
          <w:sz w:val="22"/>
        </w:rPr>
        <w:t>2</w:t>
      </w:r>
      <w:r>
        <w:rPr>
          <w:rFonts w:ascii="Calibri" w:eastAsia="HGSｺﾞｼｯｸM" w:hAnsi="Calibri" w:hint="eastAsia"/>
          <w:sz w:val="22"/>
        </w:rPr>
        <w:t>年</w:t>
      </w:r>
      <w:r>
        <w:rPr>
          <w:rFonts w:ascii="Calibri" w:eastAsia="HGSｺﾞｼｯｸM" w:hAnsi="Calibri"/>
          <w:sz w:val="22"/>
        </w:rPr>
        <w:t>8</w:t>
      </w:r>
      <w:r>
        <w:rPr>
          <w:rFonts w:ascii="Calibri" w:eastAsia="HGSｺﾞｼｯｸM" w:hAnsi="Calibri" w:hint="eastAsia"/>
          <w:sz w:val="22"/>
        </w:rPr>
        <w:t>月</w:t>
      </w:r>
      <w:r w:rsidR="00992BBC">
        <w:rPr>
          <w:rFonts w:ascii="Calibri" w:eastAsia="HGSｺﾞｼｯｸM" w:hAnsi="Calibri" w:hint="eastAsia"/>
          <w:sz w:val="22"/>
        </w:rPr>
        <w:t>1</w:t>
      </w:r>
      <w:r w:rsidR="00992BBC">
        <w:rPr>
          <w:rFonts w:ascii="Calibri" w:eastAsia="HGSｺﾞｼｯｸM" w:hAnsi="Calibri"/>
          <w:sz w:val="22"/>
        </w:rPr>
        <w:t>9</w:t>
      </w:r>
      <w:r>
        <w:rPr>
          <w:rFonts w:ascii="Calibri" w:eastAsia="HGSｺﾞｼｯｸM" w:hAnsi="Calibri" w:hint="eastAsia"/>
          <w:sz w:val="22"/>
        </w:rPr>
        <w:t>日に開催され、審査の対象としたテレビ、新聞、雑誌、ランディングページ（</w:t>
      </w:r>
      <w:r>
        <w:rPr>
          <w:rFonts w:ascii="Calibri" w:eastAsia="HGSｺﾞｼｯｸM" w:hAnsi="Calibri"/>
          <w:sz w:val="22"/>
        </w:rPr>
        <w:t>Web</w:t>
      </w:r>
      <w:r>
        <w:rPr>
          <w:rFonts w:ascii="Calibri" w:eastAsia="HGSｺﾞｼｯｸM" w:hAnsi="Calibri" w:hint="eastAsia"/>
          <w:sz w:val="22"/>
        </w:rPr>
        <w:t>）の広告</w:t>
      </w:r>
      <w:r w:rsidR="00992BBC">
        <w:rPr>
          <w:rFonts w:ascii="Calibri" w:eastAsia="HGSｺﾞｼｯｸM" w:hAnsi="Calibri" w:hint="eastAsia"/>
          <w:sz w:val="22"/>
        </w:rPr>
        <w:t>5</w:t>
      </w:r>
      <w:r w:rsidR="00992BBC">
        <w:rPr>
          <w:rFonts w:ascii="Calibri" w:eastAsia="HGSｺﾞｼｯｸM" w:hAnsi="Calibri"/>
          <w:sz w:val="22"/>
        </w:rPr>
        <w:t>0</w:t>
      </w:r>
      <w:r>
        <w:rPr>
          <w:rFonts w:ascii="Calibri" w:eastAsia="HGSｺﾞｼｯｸM" w:hAnsi="Calibri" w:hint="eastAsia"/>
          <w:sz w:val="22"/>
        </w:rPr>
        <w:t>件について審査を行った。</w:t>
      </w:r>
    </w:p>
    <w:p w14:paraId="5349E02C" w14:textId="77777777" w:rsidR="00D734B0" w:rsidRDefault="00D734B0" w:rsidP="00D734B0">
      <w:pPr>
        <w:spacing w:line="320" w:lineRule="exact"/>
        <w:ind w:firstLineChars="100" w:firstLine="220"/>
        <w:rPr>
          <w:rFonts w:ascii="Calibri" w:eastAsia="HGSｺﾞｼｯｸM" w:hAnsi="Calibri" w:cs="MS-Mincho"/>
          <w:kern w:val="0"/>
          <w:sz w:val="22"/>
        </w:rPr>
      </w:pPr>
    </w:p>
    <w:p w14:paraId="5429D8B7" w14:textId="77777777" w:rsidR="00D734B0" w:rsidRDefault="00D734B0" w:rsidP="00D734B0">
      <w:pPr>
        <w:spacing w:line="320" w:lineRule="exact"/>
        <w:ind w:firstLineChars="100" w:firstLine="220"/>
        <w:rPr>
          <w:rFonts w:ascii="Calibri" w:eastAsia="HGSｺﾞｼｯｸM" w:hAnsi="Calibri"/>
          <w:sz w:val="22"/>
        </w:rPr>
      </w:pPr>
      <w:r>
        <w:rPr>
          <w:rFonts w:ascii="Calibri" w:eastAsia="HGSｺﾞｼｯｸM" w:hAnsi="Calibri" w:hint="eastAsia"/>
          <w:sz w:val="22"/>
        </w:rPr>
        <w:t>【審査結果と主な指摘事項】</w:t>
      </w:r>
    </w:p>
    <w:p w14:paraId="646BD16D" w14:textId="77777777" w:rsidR="00D734B0" w:rsidRDefault="00D734B0" w:rsidP="00D734B0">
      <w:pPr>
        <w:spacing w:line="320" w:lineRule="exact"/>
        <w:ind w:firstLineChars="100" w:firstLine="220"/>
        <w:rPr>
          <w:rFonts w:ascii="Calibri" w:eastAsia="HGSｺﾞｼｯｸM" w:hAnsi="Calibri"/>
          <w:sz w:val="22"/>
        </w:rPr>
      </w:pPr>
      <w:r>
        <w:rPr>
          <w:rFonts w:ascii="Calibri" w:eastAsia="HGSｺﾞｼｯｸM" w:hAnsi="Calibri" w:hint="eastAsia"/>
          <w:sz w:val="22"/>
        </w:rPr>
        <w:t>●「</w:t>
      </w:r>
      <w:r>
        <w:rPr>
          <w:rFonts w:ascii="Calibri" w:eastAsia="HGSｺﾞｼｯｸM" w:hAnsi="Calibri"/>
          <w:sz w:val="22"/>
        </w:rPr>
        <w:t>A</w:t>
      </w:r>
      <w:r>
        <w:rPr>
          <w:rFonts w:ascii="Calibri" w:eastAsia="HGSｺﾞｼｯｸM" w:hAnsi="Calibri" w:hint="eastAsia"/>
          <w:sz w:val="22"/>
        </w:rPr>
        <w:t>」判定</w:t>
      </w:r>
      <w:r>
        <w:rPr>
          <w:rFonts w:ascii="Calibri" w:eastAsia="HGSｺﾞｼｯｸM" w:hAnsi="Calibri"/>
          <w:sz w:val="22"/>
        </w:rPr>
        <w:t>0</w:t>
      </w:r>
      <w:r>
        <w:rPr>
          <w:rFonts w:ascii="Calibri" w:eastAsia="HGSｺﾞｼｯｸM" w:hAnsi="Calibri" w:hint="eastAsia"/>
          <w:sz w:val="22"/>
        </w:rPr>
        <w:t>件、</w:t>
      </w:r>
    </w:p>
    <w:p w14:paraId="174E207C" w14:textId="75EB4477" w:rsidR="00D734B0" w:rsidRDefault="00D734B0" w:rsidP="00D734B0">
      <w:pPr>
        <w:spacing w:line="320" w:lineRule="exact"/>
        <w:ind w:firstLineChars="100" w:firstLine="220"/>
        <w:rPr>
          <w:rFonts w:ascii="Calibri" w:eastAsia="HGSｺﾞｼｯｸM" w:hAnsi="Calibri"/>
          <w:sz w:val="22"/>
        </w:rPr>
      </w:pPr>
      <w:r>
        <w:rPr>
          <w:rFonts w:ascii="Calibri" w:eastAsia="HGSｺﾞｼｯｸM" w:hAnsi="Calibri" w:hint="eastAsia"/>
          <w:sz w:val="22"/>
        </w:rPr>
        <w:t>●「</w:t>
      </w:r>
      <w:r>
        <w:rPr>
          <w:rFonts w:ascii="Calibri" w:eastAsia="HGSｺﾞｼｯｸM" w:hAnsi="Calibri"/>
          <w:sz w:val="22"/>
        </w:rPr>
        <w:t>B</w:t>
      </w:r>
      <w:r>
        <w:rPr>
          <w:rFonts w:ascii="Calibri" w:eastAsia="HGSｺﾞｼｯｸM" w:hAnsi="Calibri" w:hint="eastAsia"/>
          <w:sz w:val="22"/>
        </w:rPr>
        <w:t>」判定</w:t>
      </w:r>
      <w:r w:rsidR="0045745A">
        <w:rPr>
          <w:rFonts w:ascii="Calibri" w:eastAsia="HGSｺﾞｼｯｸM" w:hAnsi="Calibri"/>
          <w:sz w:val="22"/>
        </w:rPr>
        <w:t>5</w:t>
      </w:r>
      <w:r>
        <w:rPr>
          <w:rFonts w:ascii="Calibri" w:eastAsia="HGSｺﾞｼｯｸM" w:hAnsi="Calibri" w:hint="eastAsia"/>
          <w:sz w:val="22"/>
        </w:rPr>
        <w:t>件、</w:t>
      </w:r>
    </w:p>
    <w:p w14:paraId="0DE497C5" w14:textId="77777777" w:rsidR="00E207FC" w:rsidRDefault="00D734B0" w:rsidP="00D734B0">
      <w:pPr>
        <w:spacing w:line="320" w:lineRule="exact"/>
        <w:ind w:firstLineChars="100" w:firstLine="220"/>
        <w:rPr>
          <w:rFonts w:ascii="Calibri" w:eastAsia="HGSｺﾞｼｯｸM" w:hAnsi="Calibri"/>
          <w:sz w:val="22"/>
        </w:rPr>
      </w:pPr>
      <w:r>
        <w:rPr>
          <w:rFonts w:ascii="Calibri" w:eastAsia="HGSｺﾞｼｯｸM" w:hAnsi="Calibri" w:hint="eastAsia"/>
          <w:sz w:val="22"/>
        </w:rPr>
        <w:t xml:space="preserve">　・</w:t>
      </w:r>
      <w:r w:rsidR="00E207FC" w:rsidRPr="00E207FC">
        <w:rPr>
          <w:rFonts w:ascii="Calibri" w:eastAsia="HGSｺﾞｼｯｸM" w:hAnsi="Calibri" w:hint="eastAsia"/>
          <w:sz w:val="22"/>
        </w:rPr>
        <w:t>関与成分ではなく、商品に機能があるように誤解させる表現であり、抵触する。</w:t>
      </w:r>
    </w:p>
    <w:p w14:paraId="37A13BFA" w14:textId="4DFD6A52" w:rsidR="00E9530A" w:rsidRDefault="00E9530A" w:rsidP="00E207FC">
      <w:pPr>
        <w:spacing w:line="320" w:lineRule="exact"/>
        <w:ind w:firstLineChars="300" w:firstLine="660"/>
        <w:rPr>
          <w:rFonts w:ascii="Calibri" w:eastAsia="HGSｺﾞｼｯｸM" w:hAnsi="Calibri"/>
          <w:sz w:val="22"/>
        </w:rPr>
      </w:pPr>
      <w:r w:rsidRPr="00E9530A">
        <w:rPr>
          <w:rFonts w:ascii="Calibri" w:eastAsia="HGSｺﾞｼｯｸM" w:hAnsi="Calibri" w:hint="eastAsia"/>
          <w:sz w:val="22"/>
        </w:rPr>
        <w:t>許可表示は「</w:t>
      </w:r>
      <w:r>
        <w:rPr>
          <w:rFonts w:ascii="Calibri" w:eastAsia="HGSｺﾞｼｯｸM" w:hAnsi="Calibri" w:hint="eastAsia"/>
          <w:sz w:val="22"/>
        </w:rPr>
        <w:t>▲▲</w:t>
      </w:r>
      <w:r w:rsidRPr="00E9530A">
        <w:rPr>
          <w:rFonts w:ascii="Calibri" w:eastAsia="HGSｺﾞｼｯｸM" w:hAnsi="Calibri" w:hint="eastAsia"/>
          <w:sz w:val="22"/>
        </w:rPr>
        <w:t>を高める働きのある</w:t>
      </w:r>
      <w:r>
        <w:rPr>
          <w:rFonts w:ascii="Calibri" w:eastAsia="HGSｺﾞｼｯｸM" w:hAnsi="Calibri" w:hint="eastAsia"/>
          <w:sz w:val="22"/>
        </w:rPr>
        <w:t>○○</w:t>
      </w:r>
      <w:r w:rsidRPr="00E9530A">
        <w:rPr>
          <w:rFonts w:ascii="Calibri" w:eastAsia="HGSｺﾞｼｯｸM" w:hAnsi="Calibri" w:hint="eastAsia"/>
          <w:sz w:val="22"/>
        </w:rPr>
        <w:t>を含んでおり…」となっているため、当該保健用</w:t>
      </w:r>
    </w:p>
    <w:p w14:paraId="42AC2B4E" w14:textId="6BCDD969" w:rsidR="00D734B0" w:rsidRDefault="00E9530A" w:rsidP="00E9530A">
      <w:pPr>
        <w:spacing w:line="320" w:lineRule="exact"/>
        <w:ind w:firstLineChars="300" w:firstLine="660"/>
        <w:rPr>
          <w:rFonts w:ascii="Calibri" w:eastAsia="HGSｺﾞｼｯｸM" w:hAnsi="Calibri"/>
          <w:sz w:val="22"/>
        </w:rPr>
      </w:pPr>
      <w:r w:rsidRPr="00E9530A">
        <w:rPr>
          <w:rFonts w:ascii="Calibri" w:eastAsia="HGSｺﾞｼｯｸM" w:hAnsi="Calibri" w:hint="eastAsia"/>
          <w:sz w:val="22"/>
        </w:rPr>
        <w:t>食品自体が保健の用途に適していると誤認を与える</w:t>
      </w:r>
      <w:r w:rsidR="00D734B0">
        <w:rPr>
          <w:rFonts w:ascii="Calibri" w:eastAsia="HGSｺﾞｼｯｸM" w:hAnsi="Calibri" w:hint="eastAsia"/>
          <w:sz w:val="22"/>
        </w:rPr>
        <w:t>。</w:t>
      </w:r>
    </w:p>
    <w:p w14:paraId="5E4036E4" w14:textId="51288F78" w:rsidR="00C660E2" w:rsidRDefault="00C660E2" w:rsidP="0034288D">
      <w:pPr>
        <w:spacing w:line="320" w:lineRule="exact"/>
        <w:ind w:firstLineChars="300" w:firstLine="660"/>
        <w:rPr>
          <w:rFonts w:ascii="Calibri" w:eastAsia="HGSｺﾞｼｯｸM" w:hAnsi="Calibri"/>
          <w:sz w:val="22"/>
        </w:rPr>
      </w:pPr>
      <w:r>
        <w:rPr>
          <w:rFonts w:ascii="Calibri" w:eastAsia="HGSｺﾞｼｯｸM" w:hAnsi="Calibri" w:hint="eastAsia"/>
          <w:sz w:val="22"/>
        </w:rPr>
        <w:t>これは、質疑応答集問</w:t>
      </w:r>
      <w:r>
        <w:rPr>
          <w:rFonts w:ascii="Calibri" w:eastAsia="HGSｺﾞｼｯｸM" w:hAnsi="Calibri" w:hint="eastAsia"/>
          <w:sz w:val="22"/>
        </w:rPr>
        <w:t>5</w:t>
      </w:r>
      <w:r>
        <w:rPr>
          <w:rFonts w:ascii="Calibri" w:eastAsia="HGSｺﾞｼｯｸM" w:hAnsi="Calibri"/>
          <w:sz w:val="22"/>
        </w:rPr>
        <w:t>1</w:t>
      </w:r>
      <w:r>
        <w:rPr>
          <w:rFonts w:ascii="Calibri" w:eastAsia="HGSｺﾞｼｯｸM" w:hAnsi="Calibri" w:hint="eastAsia"/>
          <w:sz w:val="22"/>
        </w:rPr>
        <w:t>（旧</w:t>
      </w:r>
      <w:r w:rsidR="0034288D">
        <w:rPr>
          <w:rFonts w:ascii="Calibri" w:eastAsia="HGSｺﾞｼｯｸM" w:hAnsi="Calibri" w:hint="eastAsia"/>
          <w:sz w:val="22"/>
        </w:rPr>
        <w:t>、問</w:t>
      </w:r>
      <w:r>
        <w:rPr>
          <w:rFonts w:ascii="Calibri" w:eastAsia="HGSｺﾞｼｯｸM" w:hAnsi="Calibri" w:hint="eastAsia"/>
          <w:sz w:val="22"/>
        </w:rPr>
        <w:t>5</w:t>
      </w:r>
      <w:r>
        <w:rPr>
          <w:rFonts w:ascii="Calibri" w:eastAsia="HGSｺﾞｼｯｸM" w:hAnsi="Calibri"/>
          <w:sz w:val="22"/>
        </w:rPr>
        <w:t>3</w:t>
      </w:r>
      <w:r>
        <w:rPr>
          <w:rFonts w:ascii="Calibri" w:eastAsia="HGSｺﾞｼｯｸM" w:hAnsi="Calibri" w:hint="eastAsia"/>
          <w:sz w:val="22"/>
        </w:rPr>
        <w:t>）に係る問題である。</w:t>
      </w:r>
    </w:p>
    <w:p w14:paraId="2A0178C7" w14:textId="1DA6A137" w:rsidR="00A06617" w:rsidRPr="00744B47" w:rsidRDefault="00C660E2" w:rsidP="00A06617">
      <w:pPr>
        <w:spacing w:line="320" w:lineRule="exact"/>
        <w:ind w:leftChars="300" w:left="630"/>
        <w:rPr>
          <w:rFonts w:ascii="Calibri" w:eastAsia="HGSｺﾞｼｯｸM" w:hAnsi="Calibri"/>
          <w:sz w:val="22"/>
        </w:rPr>
      </w:pPr>
      <w:r w:rsidRPr="00A06617">
        <w:rPr>
          <w:rFonts w:ascii="Calibri" w:eastAsia="HGSｺﾞｼｯｸM" w:hAnsi="Calibri" w:hint="eastAsia"/>
          <w:sz w:val="22"/>
        </w:rPr>
        <w:t>質疑応答集問</w:t>
      </w:r>
      <w:r w:rsidRPr="00A06617">
        <w:rPr>
          <w:rFonts w:ascii="Calibri" w:eastAsia="HGSｺﾞｼｯｸM" w:hAnsi="Calibri" w:hint="eastAsia"/>
          <w:sz w:val="22"/>
        </w:rPr>
        <w:t>5</w:t>
      </w:r>
      <w:r w:rsidR="0034288D" w:rsidRPr="00A06617">
        <w:rPr>
          <w:rFonts w:ascii="Calibri" w:eastAsia="HGSｺﾞｼｯｸM" w:hAnsi="Calibri"/>
          <w:sz w:val="22"/>
        </w:rPr>
        <w:t>1</w:t>
      </w:r>
      <w:r w:rsidRPr="00A06617">
        <w:rPr>
          <w:rFonts w:ascii="Calibri" w:eastAsia="HGSｺﾞｼｯｸM" w:hAnsi="Calibri" w:hint="eastAsia"/>
          <w:sz w:val="22"/>
        </w:rPr>
        <w:t>については、広告審査会として大きな案件と捉えている。</w:t>
      </w:r>
      <w:r w:rsidR="00A06617">
        <w:rPr>
          <w:rFonts w:ascii="Calibri" w:eastAsia="HGSｺﾞｼｯｸM" w:hAnsi="Calibri" w:hint="eastAsia"/>
          <w:sz w:val="22"/>
        </w:rPr>
        <w:t>趣旨は理解できるが、特保は最終製品で試験をしているので、</w:t>
      </w:r>
      <w:r w:rsidR="0079222D">
        <w:rPr>
          <w:rFonts w:ascii="Calibri" w:eastAsia="HGSｺﾞｼｯｸM" w:hAnsi="Calibri" w:hint="eastAsia"/>
          <w:sz w:val="22"/>
        </w:rPr>
        <w:t>関与成分ではなく、</w:t>
      </w:r>
      <w:r w:rsidR="00A06617">
        <w:rPr>
          <w:rFonts w:ascii="Calibri" w:eastAsia="HGSｺﾞｼｯｸM" w:hAnsi="Calibri" w:hint="eastAsia"/>
          <w:sz w:val="22"/>
        </w:rPr>
        <w:t>製品での機能表示が認められてもいいのではないか。消費者庁と協議して欲しい。</w:t>
      </w:r>
    </w:p>
    <w:p w14:paraId="21F34EAF" w14:textId="563D9297" w:rsidR="00D734B0" w:rsidRDefault="00D734B0" w:rsidP="00D734B0">
      <w:pPr>
        <w:spacing w:line="320" w:lineRule="exact"/>
        <w:ind w:firstLineChars="100" w:firstLine="220"/>
        <w:rPr>
          <w:rFonts w:ascii="Calibri" w:eastAsia="HGSｺﾞｼｯｸM" w:hAnsi="Calibri"/>
          <w:sz w:val="22"/>
        </w:rPr>
      </w:pPr>
      <w:r>
        <w:rPr>
          <w:rFonts w:ascii="Calibri" w:eastAsia="HGSｺﾞｼｯｸM" w:hAnsi="Calibri" w:hint="eastAsia"/>
          <w:sz w:val="22"/>
        </w:rPr>
        <w:t>●「</w:t>
      </w:r>
      <w:r>
        <w:rPr>
          <w:rFonts w:ascii="Calibri" w:eastAsia="HGSｺﾞｼｯｸM" w:hAnsi="Calibri"/>
          <w:sz w:val="22"/>
        </w:rPr>
        <w:t>C</w:t>
      </w:r>
      <w:r>
        <w:rPr>
          <w:rFonts w:ascii="Calibri" w:eastAsia="HGSｺﾞｼｯｸM" w:hAnsi="Calibri" w:hint="eastAsia"/>
          <w:sz w:val="22"/>
        </w:rPr>
        <w:t>」判定</w:t>
      </w:r>
      <w:r w:rsidR="0045745A">
        <w:rPr>
          <w:rFonts w:ascii="Calibri" w:eastAsia="HGSｺﾞｼｯｸM" w:hAnsi="Calibri"/>
          <w:sz w:val="22"/>
        </w:rPr>
        <w:t>2</w:t>
      </w:r>
      <w:r>
        <w:rPr>
          <w:rFonts w:ascii="Calibri" w:eastAsia="HGSｺﾞｼｯｸM" w:hAnsi="Calibri" w:hint="eastAsia"/>
          <w:sz w:val="22"/>
        </w:rPr>
        <w:t>件</w:t>
      </w:r>
    </w:p>
    <w:p w14:paraId="128D1E67" w14:textId="588ABE01" w:rsidR="00D734B0" w:rsidRDefault="00D734B0" w:rsidP="00E9530A">
      <w:pPr>
        <w:spacing w:line="320" w:lineRule="exact"/>
        <w:ind w:firstLineChars="100" w:firstLine="220"/>
        <w:rPr>
          <w:rFonts w:ascii="Calibri" w:eastAsia="HGSｺﾞｼｯｸM" w:hAnsi="Calibri"/>
          <w:sz w:val="22"/>
        </w:rPr>
      </w:pPr>
      <w:r>
        <w:rPr>
          <w:rFonts w:ascii="Calibri" w:eastAsia="HGSｺﾞｼｯｸM" w:hAnsi="Calibri" w:hint="eastAsia"/>
          <w:sz w:val="22"/>
        </w:rPr>
        <w:t xml:space="preserve">　・</w:t>
      </w:r>
      <w:r w:rsidR="00E9530A" w:rsidRPr="00E9530A">
        <w:rPr>
          <w:rFonts w:ascii="Calibri" w:eastAsia="HGSｺﾞｼｯｸM" w:hAnsi="Calibri" w:hint="eastAsia"/>
          <w:sz w:val="22"/>
        </w:rPr>
        <w:t>一般食品がトクホであるとの、誤認</w:t>
      </w:r>
      <w:r w:rsidR="00744B47" w:rsidRPr="00A06617">
        <w:rPr>
          <w:rFonts w:ascii="Calibri" w:eastAsia="HGSｺﾞｼｯｸM" w:hAnsi="Calibri" w:hint="eastAsia"/>
          <w:sz w:val="22"/>
        </w:rPr>
        <w:t>される</w:t>
      </w:r>
      <w:r w:rsidR="00E9530A" w:rsidRPr="00A06617">
        <w:rPr>
          <w:rFonts w:ascii="Calibri" w:eastAsia="HGSｺﾞｼｯｸM" w:hAnsi="Calibri" w:hint="eastAsia"/>
          <w:sz w:val="22"/>
        </w:rPr>
        <w:t>お</w:t>
      </w:r>
      <w:r w:rsidR="00E9530A" w:rsidRPr="00E9530A">
        <w:rPr>
          <w:rFonts w:ascii="Calibri" w:eastAsia="HGSｺﾞｼｯｸM" w:hAnsi="Calibri" w:hint="eastAsia"/>
          <w:sz w:val="22"/>
        </w:rPr>
        <w:t>それがある。</w:t>
      </w:r>
    </w:p>
    <w:p w14:paraId="063338FC" w14:textId="77777777" w:rsidR="00A06617" w:rsidRDefault="00E9530A" w:rsidP="00744B47">
      <w:pPr>
        <w:ind w:firstLineChars="200" w:firstLine="440"/>
        <w:rPr>
          <w:rFonts w:ascii="Calibri" w:eastAsia="HGSｺﾞｼｯｸM" w:hAnsi="Calibri"/>
          <w:sz w:val="22"/>
        </w:rPr>
      </w:pPr>
      <w:r>
        <w:rPr>
          <w:rFonts w:ascii="Calibri" w:eastAsia="HGSｺﾞｼｯｸM" w:hAnsi="Calibri" w:hint="eastAsia"/>
          <w:sz w:val="22"/>
        </w:rPr>
        <w:t>・</w:t>
      </w:r>
      <w:r w:rsidRPr="00E9530A">
        <w:rPr>
          <w:rFonts w:ascii="Calibri" w:eastAsia="HGSｺﾞｼｯｸM" w:hAnsi="Calibri" w:hint="eastAsia"/>
          <w:sz w:val="22"/>
        </w:rPr>
        <w:t>トクホ商品の紹介が</w:t>
      </w:r>
      <w:r w:rsidR="00744B47" w:rsidRPr="00A06617">
        <w:rPr>
          <w:rFonts w:ascii="Calibri" w:eastAsia="HGSｺﾞｼｯｸM" w:hAnsi="Calibri" w:hint="eastAsia"/>
          <w:sz w:val="22"/>
        </w:rPr>
        <w:t>メインの広告において、機能性表示食品も掲示されているため、広告の</w:t>
      </w:r>
    </w:p>
    <w:p w14:paraId="31E0F816" w14:textId="1CD3BC64" w:rsidR="00744B47" w:rsidRDefault="00744B47" w:rsidP="00A06617">
      <w:pPr>
        <w:ind w:firstLineChars="300" w:firstLine="660"/>
        <w:rPr>
          <w:rFonts w:ascii="Calibri" w:eastAsia="HGSｺﾞｼｯｸM" w:hAnsi="Calibri"/>
          <w:sz w:val="22"/>
        </w:rPr>
      </w:pPr>
      <w:r w:rsidRPr="00A06617">
        <w:rPr>
          <w:rFonts w:ascii="Calibri" w:eastAsia="HGSｺﾞｼｯｸM" w:hAnsi="Calibri" w:hint="eastAsia"/>
          <w:sz w:val="22"/>
        </w:rPr>
        <w:t>説明が機能性表示食品にも及ぶと誤認されるおそれがある。</w:t>
      </w:r>
    </w:p>
    <w:p w14:paraId="01EF144F" w14:textId="77777777" w:rsidR="00D71C79" w:rsidRPr="00A06617" w:rsidRDefault="00D71C79" w:rsidP="00A06617">
      <w:pPr>
        <w:ind w:firstLineChars="300" w:firstLine="660"/>
        <w:rPr>
          <w:rFonts w:ascii="Calibri" w:eastAsia="HGSｺﾞｼｯｸM" w:hAnsi="Calibri"/>
          <w:sz w:val="22"/>
        </w:rPr>
      </w:pPr>
    </w:p>
    <w:p w14:paraId="4AD41F72" w14:textId="77777777" w:rsidR="00D734B0" w:rsidRDefault="00D734B0" w:rsidP="00D734B0">
      <w:pPr>
        <w:spacing w:line="320" w:lineRule="exact"/>
        <w:rPr>
          <w:rFonts w:ascii="Calibri" w:eastAsia="HGSｺﾞｼｯｸM" w:hAnsi="Calibri"/>
          <w:sz w:val="22"/>
        </w:rPr>
      </w:pPr>
      <w:r>
        <w:rPr>
          <w:rFonts w:ascii="Calibri" w:eastAsia="HGSｺﾞｼｯｸM" w:hAnsi="Calibri" w:hint="eastAsia"/>
          <w:sz w:val="22"/>
        </w:rPr>
        <w:t xml:space="preserve">　＊審査会で推奨された表示例</w:t>
      </w:r>
    </w:p>
    <w:p w14:paraId="6A974A3B" w14:textId="4C1B081E" w:rsidR="00E207FC" w:rsidRDefault="00D734B0" w:rsidP="00D734B0">
      <w:pPr>
        <w:spacing w:line="320" w:lineRule="exact"/>
        <w:rPr>
          <w:rFonts w:ascii="Calibri" w:eastAsia="HGSｺﾞｼｯｸM" w:hAnsi="Calibri"/>
          <w:sz w:val="22"/>
        </w:rPr>
      </w:pPr>
      <w:r>
        <w:rPr>
          <w:rFonts w:ascii="Calibri" w:eastAsia="HGSｺﾞｼｯｸM" w:hAnsi="Calibri" w:hint="eastAsia"/>
          <w:sz w:val="22"/>
        </w:rPr>
        <w:t xml:space="preserve">　　・</w:t>
      </w:r>
      <w:r w:rsidR="00E207FC" w:rsidRPr="00E207FC">
        <w:rPr>
          <w:rFonts w:ascii="Calibri" w:eastAsia="HGSｺﾞｼｯｸM" w:hAnsi="Calibri" w:hint="eastAsia"/>
          <w:sz w:val="22"/>
        </w:rPr>
        <w:t>摂取目安量が具体的に示されており</w:t>
      </w:r>
      <w:r w:rsidR="005961B2">
        <w:rPr>
          <w:rFonts w:ascii="Calibri" w:eastAsia="HGSｺﾞｼｯｸM" w:hAnsi="Calibri" w:hint="eastAsia"/>
          <w:sz w:val="22"/>
        </w:rPr>
        <w:t>、わ</w:t>
      </w:r>
      <w:r w:rsidR="00E207FC" w:rsidRPr="00E207FC">
        <w:rPr>
          <w:rFonts w:ascii="Calibri" w:eastAsia="HGSｺﾞｼｯｸM" w:hAnsi="Calibri" w:hint="eastAsia"/>
          <w:sz w:val="22"/>
        </w:rPr>
        <w:t>かりやすい。</w:t>
      </w:r>
    </w:p>
    <w:p w14:paraId="14434342" w14:textId="77777777" w:rsidR="00A06617" w:rsidRDefault="00D734B0" w:rsidP="00A06617">
      <w:pPr>
        <w:spacing w:line="320" w:lineRule="exact"/>
        <w:ind w:firstLineChars="200" w:firstLine="440"/>
        <w:rPr>
          <w:rFonts w:ascii="Calibri" w:eastAsia="HGSｺﾞｼｯｸM" w:hAnsi="Calibri"/>
          <w:sz w:val="22"/>
        </w:rPr>
      </w:pPr>
      <w:r>
        <w:rPr>
          <w:rFonts w:ascii="Calibri" w:eastAsia="HGSｺﾞｼｯｸM" w:hAnsi="Calibri" w:hint="eastAsia"/>
          <w:sz w:val="22"/>
        </w:rPr>
        <w:t>・</w:t>
      </w:r>
      <w:r w:rsidR="004650BD">
        <w:rPr>
          <w:rFonts w:ascii="Calibri" w:eastAsia="HGSｺﾞｼｯｸM" w:hAnsi="Calibri" w:hint="eastAsia"/>
          <w:sz w:val="22"/>
        </w:rPr>
        <w:t>T</w:t>
      </w:r>
      <w:r w:rsidR="004650BD">
        <w:rPr>
          <w:rFonts w:ascii="Calibri" w:eastAsia="HGSｺﾞｼｯｸM" w:hAnsi="Calibri"/>
          <w:sz w:val="22"/>
        </w:rPr>
        <w:t>VCM</w:t>
      </w:r>
      <w:r w:rsidR="004650BD">
        <w:rPr>
          <w:rFonts w:ascii="Calibri" w:eastAsia="HGSｺﾞｼｯｸM" w:hAnsi="Calibri" w:hint="eastAsia"/>
          <w:sz w:val="22"/>
        </w:rPr>
        <w:t>で、特保マークとキャッチコピー</w:t>
      </w:r>
      <w:r w:rsidR="00E207FC" w:rsidRPr="00E207FC">
        <w:rPr>
          <w:rFonts w:ascii="Calibri" w:eastAsia="HGSｺﾞｼｯｸM" w:hAnsi="Calibri" w:hint="eastAsia"/>
          <w:sz w:val="22"/>
        </w:rPr>
        <w:t>の下に許可表示が</w:t>
      </w:r>
      <w:r w:rsidR="00744B47" w:rsidRPr="00A06617">
        <w:rPr>
          <w:rFonts w:ascii="Calibri" w:eastAsia="HGSｺﾞｼｯｸM" w:hAnsi="Calibri" w:hint="eastAsia"/>
          <w:sz w:val="22"/>
        </w:rPr>
        <w:t>長時間、大きく明示されていて、</w:t>
      </w:r>
    </w:p>
    <w:p w14:paraId="3948A97C" w14:textId="194C2D11" w:rsidR="00E207FC" w:rsidRDefault="00E207FC" w:rsidP="00A06617">
      <w:pPr>
        <w:spacing w:line="320" w:lineRule="exact"/>
        <w:ind w:firstLineChars="300" w:firstLine="660"/>
        <w:rPr>
          <w:rFonts w:ascii="Calibri" w:eastAsia="HGSｺﾞｼｯｸM" w:hAnsi="Calibri"/>
          <w:sz w:val="22"/>
        </w:rPr>
      </w:pPr>
      <w:r w:rsidRPr="00E207FC">
        <w:rPr>
          <w:rFonts w:ascii="Calibri" w:eastAsia="HGSｺﾞｼｯｸM" w:hAnsi="Calibri" w:hint="eastAsia"/>
          <w:sz w:val="22"/>
        </w:rPr>
        <w:t>わかりやすい</w:t>
      </w:r>
      <w:r>
        <w:rPr>
          <w:rFonts w:ascii="Calibri" w:eastAsia="HGSｺﾞｼｯｸM" w:hAnsi="Calibri" w:hint="eastAsia"/>
          <w:sz w:val="22"/>
        </w:rPr>
        <w:t>。</w:t>
      </w:r>
    </w:p>
    <w:p w14:paraId="1A6991D6" w14:textId="77777777" w:rsidR="00D71C79" w:rsidRDefault="00D71C79" w:rsidP="00A06617">
      <w:pPr>
        <w:spacing w:line="320" w:lineRule="exact"/>
        <w:ind w:firstLineChars="300" w:firstLine="660"/>
        <w:rPr>
          <w:rFonts w:ascii="Calibri" w:eastAsia="HGSｺﾞｼｯｸM" w:hAnsi="Calibri"/>
          <w:sz w:val="22"/>
        </w:rPr>
      </w:pPr>
    </w:p>
    <w:p w14:paraId="3AA7D844" w14:textId="77777777" w:rsidR="00D71C79" w:rsidRPr="00D71C79" w:rsidRDefault="00D71C79" w:rsidP="00D71C79">
      <w:pPr>
        <w:pStyle w:val="af0"/>
        <w:numPr>
          <w:ilvl w:val="0"/>
          <w:numId w:val="2"/>
        </w:numPr>
        <w:spacing w:line="320" w:lineRule="exact"/>
        <w:ind w:leftChars="0"/>
        <w:rPr>
          <w:rFonts w:ascii="Calibri" w:eastAsia="HGSｺﾞｼｯｸM" w:hAnsi="Calibri"/>
          <w:sz w:val="22"/>
        </w:rPr>
      </w:pPr>
      <w:r w:rsidRPr="00D71C79">
        <w:rPr>
          <w:rFonts w:ascii="Calibri" w:eastAsia="HGSｺﾞｼｯｸM" w:hAnsi="Calibri" w:hint="eastAsia"/>
          <w:sz w:val="22"/>
        </w:rPr>
        <w:t>なお、食後の血糖値のように、医学的・生理学的理由により、健康診断の検査方法（空腹時血糖測定）とトクホの試験の方法（負荷試験による血糖値上昇抑制効果）が異なる場合に「健康診断～」と広告する場合は、トクホを消費者が適切に利用できる情報提供として健康診断での数値から自らがその対象であることがわかるような表示を付け加えることが望ましい。</w:t>
      </w:r>
    </w:p>
    <w:p w14:paraId="1FC3D991" w14:textId="5420797A" w:rsidR="00055699" w:rsidRPr="00D71C79" w:rsidRDefault="00055699" w:rsidP="00D71C79">
      <w:pPr>
        <w:pStyle w:val="af0"/>
        <w:spacing w:line="320" w:lineRule="exact"/>
        <w:ind w:leftChars="0" w:left="580"/>
        <w:rPr>
          <w:rFonts w:ascii="Calibri" w:eastAsia="HGSｺﾞｼｯｸM" w:hAnsi="Calibri"/>
          <w:sz w:val="22"/>
        </w:rPr>
      </w:pPr>
    </w:p>
    <w:p w14:paraId="29F2E0A1" w14:textId="77777777" w:rsidR="00055699" w:rsidRDefault="00055699" w:rsidP="00055699">
      <w:pPr>
        <w:spacing w:line="320" w:lineRule="exact"/>
        <w:ind w:firstLineChars="100" w:firstLine="220"/>
        <w:rPr>
          <w:rFonts w:ascii="Calibri" w:eastAsia="HGSｺﾞｼｯｸM" w:hAnsi="Calibri"/>
          <w:sz w:val="22"/>
        </w:rPr>
      </w:pPr>
      <w:r>
        <w:rPr>
          <w:rFonts w:ascii="Calibri" w:eastAsia="HGSｺﾞｼｯｸM" w:hAnsi="Calibri" w:hint="eastAsia"/>
          <w:sz w:val="22"/>
        </w:rPr>
        <w:t>適合性に疑問があると判定された広告について、協議会から当該企業に連絡し、改善・検討をお願いするとともに、協議会会員等にも会社名、商品名等を伏せた上で周知し、今後の</w:t>
      </w:r>
      <w:r>
        <w:rPr>
          <w:rFonts w:ascii="Calibri" w:eastAsia="HGSｺﾞｼｯｸM" w:hAnsi="Calibri" w:cs="MS-Mincho" w:hint="eastAsia"/>
          <w:kern w:val="0"/>
          <w:sz w:val="22"/>
        </w:rPr>
        <w:t>〈トクホ〉</w:t>
      </w:r>
      <w:r>
        <w:rPr>
          <w:rFonts w:ascii="Calibri" w:eastAsia="HGSｺﾞｼｯｸM" w:hAnsi="Calibri" w:hint="eastAsia"/>
          <w:sz w:val="22"/>
        </w:rPr>
        <w:t>広告を作成する際の参考としていただきたいと考えている。</w:t>
      </w:r>
    </w:p>
    <w:p w14:paraId="2B1307D9" w14:textId="62289188" w:rsidR="00D734B0" w:rsidRDefault="004650BD" w:rsidP="00D71C79">
      <w:pPr>
        <w:spacing w:line="320" w:lineRule="exact"/>
        <w:rPr>
          <w:rFonts w:ascii="Calibri" w:eastAsia="HGSｺﾞｼｯｸM" w:hAnsi="Calibri"/>
          <w:sz w:val="22"/>
        </w:rPr>
      </w:pPr>
      <w:r>
        <w:rPr>
          <w:rFonts w:ascii="Calibri" w:eastAsia="HGSｺﾞｼｯｸM" w:hAnsi="Calibri" w:hint="eastAsia"/>
          <w:sz w:val="22"/>
        </w:rPr>
        <w:t xml:space="preserve">　</w:t>
      </w:r>
      <w:r w:rsidR="00D734B0">
        <w:rPr>
          <w:rFonts w:ascii="Calibri" w:eastAsia="HGSｺﾞｼｯｸM" w:hAnsi="Calibri" w:cs="Calibri" w:hint="eastAsia"/>
          <w:color w:val="000000"/>
          <w:sz w:val="22"/>
        </w:rPr>
        <w:t>公正競争規約に基づき事業者間の公正な競争を確保するとともに、</w:t>
      </w:r>
      <w:r w:rsidR="00D734B0">
        <w:rPr>
          <w:rFonts w:ascii="Calibri" w:eastAsia="HGSｺﾞｼｯｸM" w:hAnsi="Calibri" w:hint="eastAsia"/>
          <w:sz w:val="22"/>
        </w:rPr>
        <w:t>消費者に定着した</w:t>
      </w:r>
      <w:r w:rsidR="00D734B0">
        <w:rPr>
          <w:rFonts w:ascii="Calibri" w:eastAsia="HGSｺﾞｼｯｸM" w:hAnsi="Calibri" w:cs="MS-Mincho" w:hint="eastAsia"/>
          <w:kern w:val="0"/>
          <w:sz w:val="22"/>
        </w:rPr>
        <w:t>〈</w:t>
      </w:r>
      <w:r w:rsidR="00D734B0">
        <w:rPr>
          <w:rFonts w:ascii="Calibri" w:eastAsia="HGSｺﾞｼｯｸM" w:hAnsi="Calibri" w:hint="eastAsia"/>
          <w:sz w:val="22"/>
        </w:rPr>
        <w:t>トクホ</w:t>
      </w:r>
      <w:r w:rsidR="00D734B0">
        <w:rPr>
          <w:rFonts w:ascii="Calibri" w:eastAsia="HGSｺﾞｼｯｸM" w:hAnsi="Calibri" w:cs="MS-Mincho" w:hint="eastAsia"/>
          <w:kern w:val="0"/>
          <w:sz w:val="22"/>
        </w:rPr>
        <w:t>〉</w:t>
      </w:r>
      <w:r w:rsidR="00D734B0">
        <w:rPr>
          <w:rFonts w:ascii="Calibri" w:eastAsia="HGSｺﾞｼｯｸM" w:hAnsi="Calibri" w:hint="eastAsia"/>
          <w:sz w:val="22"/>
        </w:rPr>
        <w:t>制度をより健全に維持、発展させるために、関連企業におかれては、</w:t>
      </w:r>
      <w:r w:rsidR="00D734B0">
        <w:rPr>
          <w:rFonts w:ascii="Calibri" w:eastAsia="HGSｺﾞｼｯｸM" w:hAnsi="Calibri" w:cs="MS-Mincho" w:hint="eastAsia"/>
          <w:kern w:val="0"/>
          <w:sz w:val="22"/>
        </w:rPr>
        <w:t>〈</w:t>
      </w:r>
      <w:r w:rsidR="00D734B0">
        <w:rPr>
          <w:rFonts w:ascii="Calibri" w:eastAsia="HGSｺﾞｼｯｸM" w:hAnsi="Calibri" w:hint="eastAsia"/>
          <w:sz w:val="22"/>
        </w:rPr>
        <w:t>トクホ</w:t>
      </w:r>
      <w:r w:rsidR="00D734B0">
        <w:rPr>
          <w:rFonts w:ascii="Calibri" w:eastAsia="HGSｺﾞｼｯｸM" w:hAnsi="Calibri" w:cs="MS-Mincho" w:hint="eastAsia"/>
          <w:kern w:val="0"/>
          <w:sz w:val="22"/>
        </w:rPr>
        <w:t>〉</w:t>
      </w:r>
      <w:r w:rsidR="00D734B0">
        <w:rPr>
          <w:rFonts w:ascii="Calibri" w:eastAsia="HGSｺﾞｼｯｸM" w:hAnsi="Calibri" w:hint="eastAsia"/>
          <w:sz w:val="22"/>
        </w:rPr>
        <w:t>の広告・表示が消費者にとってわかりやすいものとなるよう、より一層ご尽力いただきたい。</w:t>
      </w:r>
    </w:p>
    <w:p w14:paraId="496402FF" w14:textId="77777777" w:rsidR="00D71C79" w:rsidRPr="00D71C79" w:rsidRDefault="00D71C79" w:rsidP="00D71C79">
      <w:pPr>
        <w:spacing w:line="320" w:lineRule="exact"/>
        <w:rPr>
          <w:rFonts w:ascii="Calibri" w:eastAsia="HGSｺﾞｼｯｸM" w:hAnsi="Calibri"/>
          <w:sz w:val="22"/>
        </w:rPr>
      </w:pPr>
    </w:p>
    <w:p w14:paraId="1420E51A" w14:textId="77777777" w:rsidR="00D734B0" w:rsidRDefault="00D734B0" w:rsidP="00D734B0">
      <w:pPr>
        <w:spacing w:line="320" w:lineRule="exact"/>
        <w:ind w:firstLineChars="100" w:firstLine="220"/>
        <w:jc w:val="right"/>
        <w:rPr>
          <w:rFonts w:ascii="Calibri" w:eastAsia="HGSｺﾞｼｯｸM" w:hAnsi="Calibri"/>
          <w:sz w:val="22"/>
        </w:rPr>
      </w:pPr>
      <w:r>
        <w:rPr>
          <w:rFonts w:ascii="Calibri" w:eastAsia="HGSｺﾞｼｯｸM" w:hAnsi="Calibri" w:hint="eastAsia"/>
          <w:sz w:val="22"/>
        </w:rPr>
        <w:t>以上</w:t>
      </w:r>
    </w:p>
    <w:sectPr w:rsidR="00D734B0" w:rsidSect="001A17E5">
      <w:headerReference w:type="default" r:id="rId8"/>
      <w:pgSz w:w="11906" w:h="16838" w:code="9"/>
      <w:pgMar w:top="851" w:right="1133" w:bottom="567"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A8E1" w14:textId="77777777" w:rsidR="00616E0A" w:rsidRDefault="00616E0A" w:rsidP="009E7E41">
      <w:r>
        <w:separator/>
      </w:r>
    </w:p>
  </w:endnote>
  <w:endnote w:type="continuationSeparator" w:id="0">
    <w:p w14:paraId="2FCE0160" w14:textId="77777777" w:rsidR="00616E0A" w:rsidRDefault="00616E0A" w:rsidP="009E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791C" w14:textId="77777777" w:rsidR="00616E0A" w:rsidRDefault="00616E0A" w:rsidP="009E7E41">
      <w:r>
        <w:separator/>
      </w:r>
    </w:p>
  </w:footnote>
  <w:footnote w:type="continuationSeparator" w:id="0">
    <w:p w14:paraId="108D976B" w14:textId="77777777" w:rsidR="00616E0A" w:rsidRDefault="00616E0A" w:rsidP="009E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5174" w14:textId="00FAC164" w:rsidR="00554BD7" w:rsidRPr="00554BD7" w:rsidRDefault="00554BD7" w:rsidP="00554BD7">
    <w:pPr>
      <w:pStyle w:val="aa"/>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0A8"/>
    <w:multiLevelType w:val="hybridMultilevel"/>
    <w:tmpl w:val="9D08BDBE"/>
    <w:lvl w:ilvl="0" w:tplc="4D866B46">
      <w:numFmt w:val="bullet"/>
      <w:lvlText w:val="●"/>
      <w:lvlJc w:val="left"/>
      <w:pPr>
        <w:ind w:left="580" w:hanging="360"/>
      </w:pPr>
      <w:rPr>
        <w:rFonts w:ascii="HGSｺﾞｼｯｸM" w:eastAsia="HGSｺﾞｼｯｸM" w:hAnsi="Calibr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E3F0B"/>
    <w:multiLevelType w:val="hybridMultilevel"/>
    <w:tmpl w:val="FCC84618"/>
    <w:lvl w:ilvl="0" w:tplc="4D866B46">
      <w:numFmt w:val="bullet"/>
      <w:lvlText w:val="●"/>
      <w:lvlJc w:val="left"/>
      <w:pPr>
        <w:ind w:left="580" w:hanging="360"/>
      </w:pPr>
      <w:rPr>
        <w:rFonts w:ascii="HGSｺﾞｼｯｸM" w:eastAsia="HGSｺﾞｼｯｸM" w:hAnsi="Calibri"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762096069">
    <w:abstractNumId w:val="1"/>
  </w:num>
  <w:num w:numId="2" w16cid:durableId="32979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1C"/>
    <w:rsid w:val="00000989"/>
    <w:rsid w:val="00011115"/>
    <w:rsid w:val="00016FBB"/>
    <w:rsid w:val="00022993"/>
    <w:rsid w:val="000308F8"/>
    <w:rsid w:val="000464B7"/>
    <w:rsid w:val="00050B94"/>
    <w:rsid w:val="00053C57"/>
    <w:rsid w:val="00055699"/>
    <w:rsid w:val="00064F7F"/>
    <w:rsid w:val="00070693"/>
    <w:rsid w:val="00073A0A"/>
    <w:rsid w:val="00075E7B"/>
    <w:rsid w:val="00077800"/>
    <w:rsid w:val="00077B15"/>
    <w:rsid w:val="000817BE"/>
    <w:rsid w:val="000859AF"/>
    <w:rsid w:val="00096106"/>
    <w:rsid w:val="00097A54"/>
    <w:rsid w:val="000A4937"/>
    <w:rsid w:val="000A605E"/>
    <w:rsid w:val="000A7AF8"/>
    <w:rsid w:val="000B2F37"/>
    <w:rsid w:val="000B3901"/>
    <w:rsid w:val="000B5D7E"/>
    <w:rsid w:val="000B7B02"/>
    <w:rsid w:val="000C084B"/>
    <w:rsid w:val="000C5C15"/>
    <w:rsid w:val="000D079F"/>
    <w:rsid w:val="000D3FB0"/>
    <w:rsid w:val="000D76C5"/>
    <w:rsid w:val="000F3085"/>
    <w:rsid w:val="001011A4"/>
    <w:rsid w:val="00101570"/>
    <w:rsid w:val="00104776"/>
    <w:rsid w:val="001047B1"/>
    <w:rsid w:val="00110899"/>
    <w:rsid w:val="0012051E"/>
    <w:rsid w:val="00120D29"/>
    <w:rsid w:val="0012156F"/>
    <w:rsid w:val="00141BA8"/>
    <w:rsid w:val="00143331"/>
    <w:rsid w:val="00147FA8"/>
    <w:rsid w:val="00154DD8"/>
    <w:rsid w:val="0017652E"/>
    <w:rsid w:val="001852EA"/>
    <w:rsid w:val="00187F04"/>
    <w:rsid w:val="001A17E5"/>
    <w:rsid w:val="001A7AE9"/>
    <w:rsid w:val="001C0216"/>
    <w:rsid w:val="001F043F"/>
    <w:rsid w:val="001F38E9"/>
    <w:rsid w:val="00230034"/>
    <w:rsid w:val="002313C3"/>
    <w:rsid w:val="0023213E"/>
    <w:rsid w:val="00235FDE"/>
    <w:rsid w:val="0024165E"/>
    <w:rsid w:val="002429BC"/>
    <w:rsid w:val="0025143F"/>
    <w:rsid w:val="00256BFB"/>
    <w:rsid w:val="00256F0F"/>
    <w:rsid w:val="00261093"/>
    <w:rsid w:val="0026135E"/>
    <w:rsid w:val="00266372"/>
    <w:rsid w:val="00270FA3"/>
    <w:rsid w:val="00284E18"/>
    <w:rsid w:val="00285314"/>
    <w:rsid w:val="002923BE"/>
    <w:rsid w:val="00295439"/>
    <w:rsid w:val="002969CE"/>
    <w:rsid w:val="002A152B"/>
    <w:rsid w:val="002A1C14"/>
    <w:rsid w:val="002B56AC"/>
    <w:rsid w:val="002C19E2"/>
    <w:rsid w:val="002C6C64"/>
    <w:rsid w:val="002D0E78"/>
    <w:rsid w:val="002D5830"/>
    <w:rsid w:val="002D58A0"/>
    <w:rsid w:val="002E3315"/>
    <w:rsid w:val="002E6AE4"/>
    <w:rsid w:val="00303EFB"/>
    <w:rsid w:val="0030517A"/>
    <w:rsid w:val="00312AF3"/>
    <w:rsid w:val="00320292"/>
    <w:rsid w:val="003207CE"/>
    <w:rsid w:val="00326484"/>
    <w:rsid w:val="00327079"/>
    <w:rsid w:val="00327F8C"/>
    <w:rsid w:val="00340D79"/>
    <w:rsid w:val="0034288D"/>
    <w:rsid w:val="00352108"/>
    <w:rsid w:val="00352AFD"/>
    <w:rsid w:val="003552AD"/>
    <w:rsid w:val="00357A74"/>
    <w:rsid w:val="003636AA"/>
    <w:rsid w:val="00370E09"/>
    <w:rsid w:val="00380721"/>
    <w:rsid w:val="003838F3"/>
    <w:rsid w:val="00393247"/>
    <w:rsid w:val="003A720D"/>
    <w:rsid w:val="003B5B54"/>
    <w:rsid w:val="003C3FF7"/>
    <w:rsid w:val="003C5B23"/>
    <w:rsid w:val="003D169E"/>
    <w:rsid w:val="003D30E7"/>
    <w:rsid w:val="003D4CDD"/>
    <w:rsid w:val="003E0535"/>
    <w:rsid w:val="003E3195"/>
    <w:rsid w:val="003E6797"/>
    <w:rsid w:val="003F377B"/>
    <w:rsid w:val="003F3D56"/>
    <w:rsid w:val="003F3EB7"/>
    <w:rsid w:val="003F53BA"/>
    <w:rsid w:val="004052DC"/>
    <w:rsid w:val="00411059"/>
    <w:rsid w:val="00412960"/>
    <w:rsid w:val="0042353B"/>
    <w:rsid w:val="00424314"/>
    <w:rsid w:val="00430D47"/>
    <w:rsid w:val="004324BF"/>
    <w:rsid w:val="0043316A"/>
    <w:rsid w:val="00447C89"/>
    <w:rsid w:val="004529B5"/>
    <w:rsid w:val="00454A61"/>
    <w:rsid w:val="0045745A"/>
    <w:rsid w:val="004650BD"/>
    <w:rsid w:val="00467131"/>
    <w:rsid w:val="00481637"/>
    <w:rsid w:val="004A15C2"/>
    <w:rsid w:val="004A4193"/>
    <w:rsid w:val="004A4FBB"/>
    <w:rsid w:val="004B1325"/>
    <w:rsid w:val="004C07D7"/>
    <w:rsid w:val="004C65AC"/>
    <w:rsid w:val="004C6A44"/>
    <w:rsid w:val="004C6B3C"/>
    <w:rsid w:val="004D49C3"/>
    <w:rsid w:val="004D4A04"/>
    <w:rsid w:val="004D5F1B"/>
    <w:rsid w:val="004F1CB7"/>
    <w:rsid w:val="004F3440"/>
    <w:rsid w:val="004F47CA"/>
    <w:rsid w:val="004F5337"/>
    <w:rsid w:val="0050436F"/>
    <w:rsid w:val="00514250"/>
    <w:rsid w:val="005164C8"/>
    <w:rsid w:val="00522DA6"/>
    <w:rsid w:val="005331E1"/>
    <w:rsid w:val="00533CDE"/>
    <w:rsid w:val="00543135"/>
    <w:rsid w:val="00544D71"/>
    <w:rsid w:val="00551D1D"/>
    <w:rsid w:val="005547A9"/>
    <w:rsid w:val="00554BD7"/>
    <w:rsid w:val="00555D63"/>
    <w:rsid w:val="005637F8"/>
    <w:rsid w:val="0056457A"/>
    <w:rsid w:val="00565216"/>
    <w:rsid w:val="00565A1C"/>
    <w:rsid w:val="00570842"/>
    <w:rsid w:val="00582989"/>
    <w:rsid w:val="005866DF"/>
    <w:rsid w:val="00590B63"/>
    <w:rsid w:val="00595D8D"/>
    <w:rsid w:val="005961B2"/>
    <w:rsid w:val="005A5784"/>
    <w:rsid w:val="005B78F6"/>
    <w:rsid w:val="005C1E4E"/>
    <w:rsid w:val="005C478F"/>
    <w:rsid w:val="005C6308"/>
    <w:rsid w:val="005C66A9"/>
    <w:rsid w:val="005D47A4"/>
    <w:rsid w:val="005D486A"/>
    <w:rsid w:val="005D4A3B"/>
    <w:rsid w:val="005F2862"/>
    <w:rsid w:val="005F7AED"/>
    <w:rsid w:val="00605AF0"/>
    <w:rsid w:val="00607A7C"/>
    <w:rsid w:val="00611B1B"/>
    <w:rsid w:val="00616E0A"/>
    <w:rsid w:val="00622753"/>
    <w:rsid w:val="00626831"/>
    <w:rsid w:val="00634C44"/>
    <w:rsid w:val="00651184"/>
    <w:rsid w:val="0065410D"/>
    <w:rsid w:val="00654BF1"/>
    <w:rsid w:val="00667B97"/>
    <w:rsid w:val="00672FFD"/>
    <w:rsid w:val="0067528A"/>
    <w:rsid w:val="0067691E"/>
    <w:rsid w:val="006777B3"/>
    <w:rsid w:val="00681D78"/>
    <w:rsid w:val="00683DBA"/>
    <w:rsid w:val="00690E27"/>
    <w:rsid w:val="00691840"/>
    <w:rsid w:val="006A1FFC"/>
    <w:rsid w:val="006B0007"/>
    <w:rsid w:val="006B1491"/>
    <w:rsid w:val="006B41EA"/>
    <w:rsid w:val="006B545E"/>
    <w:rsid w:val="006C7052"/>
    <w:rsid w:val="006D4CB6"/>
    <w:rsid w:val="006D7F5A"/>
    <w:rsid w:val="006E4C81"/>
    <w:rsid w:val="006F06C6"/>
    <w:rsid w:val="006F7042"/>
    <w:rsid w:val="00700FCE"/>
    <w:rsid w:val="0070498A"/>
    <w:rsid w:val="00713EE0"/>
    <w:rsid w:val="007263EE"/>
    <w:rsid w:val="0072689F"/>
    <w:rsid w:val="00727D01"/>
    <w:rsid w:val="007318C8"/>
    <w:rsid w:val="0074247D"/>
    <w:rsid w:val="00744B47"/>
    <w:rsid w:val="00760A0D"/>
    <w:rsid w:val="007622D0"/>
    <w:rsid w:val="007646A8"/>
    <w:rsid w:val="0077017D"/>
    <w:rsid w:val="0079222D"/>
    <w:rsid w:val="007B0E3A"/>
    <w:rsid w:val="007B6162"/>
    <w:rsid w:val="007C2847"/>
    <w:rsid w:val="007E027B"/>
    <w:rsid w:val="007E02C0"/>
    <w:rsid w:val="007E7E32"/>
    <w:rsid w:val="007F2BCB"/>
    <w:rsid w:val="007F668D"/>
    <w:rsid w:val="007F680D"/>
    <w:rsid w:val="007F7287"/>
    <w:rsid w:val="0080731C"/>
    <w:rsid w:val="008127D4"/>
    <w:rsid w:val="00812CFD"/>
    <w:rsid w:val="00815AF4"/>
    <w:rsid w:val="00816246"/>
    <w:rsid w:val="00822626"/>
    <w:rsid w:val="0083530E"/>
    <w:rsid w:val="008429BB"/>
    <w:rsid w:val="0084401A"/>
    <w:rsid w:val="0084653A"/>
    <w:rsid w:val="0085509C"/>
    <w:rsid w:val="00862D58"/>
    <w:rsid w:val="00865DC4"/>
    <w:rsid w:val="00881DE5"/>
    <w:rsid w:val="008B068C"/>
    <w:rsid w:val="008B43B5"/>
    <w:rsid w:val="008C7AF7"/>
    <w:rsid w:val="008D48E3"/>
    <w:rsid w:val="008D7EFF"/>
    <w:rsid w:val="008E3293"/>
    <w:rsid w:val="008F0405"/>
    <w:rsid w:val="008F10B6"/>
    <w:rsid w:val="008F700C"/>
    <w:rsid w:val="009066A2"/>
    <w:rsid w:val="00914846"/>
    <w:rsid w:val="00917081"/>
    <w:rsid w:val="00927312"/>
    <w:rsid w:val="009311FC"/>
    <w:rsid w:val="00935EF1"/>
    <w:rsid w:val="009372C0"/>
    <w:rsid w:val="00946DB1"/>
    <w:rsid w:val="00951756"/>
    <w:rsid w:val="00952455"/>
    <w:rsid w:val="00975051"/>
    <w:rsid w:val="00977A76"/>
    <w:rsid w:val="00983A51"/>
    <w:rsid w:val="0098794D"/>
    <w:rsid w:val="00992BBC"/>
    <w:rsid w:val="009A18DD"/>
    <w:rsid w:val="009A1EF5"/>
    <w:rsid w:val="009A7574"/>
    <w:rsid w:val="009A769E"/>
    <w:rsid w:val="009B1121"/>
    <w:rsid w:val="009B5C6F"/>
    <w:rsid w:val="009C1DFF"/>
    <w:rsid w:val="009C1FDC"/>
    <w:rsid w:val="009C4F11"/>
    <w:rsid w:val="009C6484"/>
    <w:rsid w:val="009D19E0"/>
    <w:rsid w:val="009E0978"/>
    <w:rsid w:val="009E4B63"/>
    <w:rsid w:val="009E7E41"/>
    <w:rsid w:val="009F1419"/>
    <w:rsid w:val="009F1AA5"/>
    <w:rsid w:val="00A02C0E"/>
    <w:rsid w:val="00A06617"/>
    <w:rsid w:val="00A100B7"/>
    <w:rsid w:val="00A14DE0"/>
    <w:rsid w:val="00A22FBF"/>
    <w:rsid w:val="00A24082"/>
    <w:rsid w:val="00A25894"/>
    <w:rsid w:val="00A267D2"/>
    <w:rsid w:val="00A267E2"/>
    <w:rsid w:val="00A422BF"/>
    <w:rsid w:val="00A474A4"/>
    <w:rsid w:val="00A5607D"/>
    <w:rsid w:val="00A572E9"/>
    <w:rsid w:val="00A60435"/>
    <w:rsid w:val="00A7225A"/>
    <w:rsid w:val="00A726A8"/>
    <w:rsid w:val="00A84DB6"/>
    <w:rsid w:val="00A9109B"/>
    <w:rsid w:val="00A915D0"/>
    <w:rsid w:val="00A91C3D"/>
    <w:rsid w:val="00A93011"/>
    <w:rsid w:val="00A9682A"/>
    <w:rsid w:val="00AA0238"/>
    <w:rsid w:val="00AA4C82"/>
    <w:rsid w:val="00AB171F"/>
    <w:rsid w:val="00AB7F75"/>
    <w:rsid w:val="00AC7914"/>
    <w:rsid w:val="00AD1A21"/>
    <w:rsid w:val="00AD3B8E"/>
    <w:rsid w:val="00AD7DC3"/>
    <w:rsid w:val="00AE1032"/>
    <w:rsid w:val="00AE1ED7"/>
    <w:rsid w:val="00AE4411"/>
    <w:rsid w:val="00AF1B1E"/>
    <w:rsid w:val="00B01720"/>
    <w:rsid w:val="00B04E1C"/>
    <w:rsid w:val="00B23583"/>
    <w:rsid w:val="00B24AF1"/>
    <w:rsid w:val="00B26AB2"/>
    <w:rsid w:val="00B34686"/>
    <w:rsid w:val="00B41E38"/>
    <w:rsid w:val="00B46DEF"/>
    <w:rsid w:val="00B60623"/>
    <w:rsid w:val="00B67399"/>
    <w:rsid w:val="00B704E2"/>
    <w:rsid w:val="00B820B1"/>
    <w:rsid w:val="00B86CB3"/>
    <w:rsid w:val="00B93625"/>
    <w:rsid w:val="00B93F43"/>
    <w:rsid w:val="00B9662F"/>
    <w:rsid w:val="00BA43AD"/>
    <w:rsid w:val="00BA441C"/>
    <w:rsid w:val="00BA4BC0"/>
    <w:rsid w:val="00BA5AC8"/>
    <w:rsid w:val="00BA60CE"/>
    <w:rsid w:val="00BB5576"/>
    <w:rsid w:val="00BC56EC"/>
    <w:rsid w:val="00BC5EF0"/>
    <w:rsid w:val="00BD12AA"/>
    <w:rsid w:val="00BE57CC"/>
    <w:rsid w:val="00BE79CF"/>
    <w:rsid w:val="00BF1B11"/>
    <w:rsid w:val="00C079DD"/>
    <w:rsid w:val="00C1162B"/>
    <w:rsid w:val="00C17D2A"/>
    <w:rsid w:val="00C2246F"/>
    <w:rsid w:val="00C232E2"/>
    <w:rsid w:val="00C2518B"/>
    <w:rsid w:val="00C350AC"/>
    <w:rsid w:val="00C44D45"/>
    <w:rsid w:val="00C46017"/>
    <w:rsid w:val="00C537C4"/>
    <w:rsid w:val="00C62BF5"/>
    <w:rsid w:val="00C660E2"/>
    <w:rsid w:val="00C71D12"/>
    <w:rsid w:val="00C72DA8"/>
    <w:rsid w:val="00C774AC"/>
    <w:rsid w:val="00C94B73"/>
    <w:rsid w:val="00CA2EA1"/>
    <w:rsid w:val="00CA5028"/>
    <w:rsid w:val="00CB65C8"/>
    <w:rsid w:val="00CC4BCE"/>
    <w:rsid w:val="00CC6B1C"/>
    <w:rsid w:val="00CD265F"/>
    <w:rsid w:val="00CF519A"/>
    <w:rsid w:val="00CF5B9F"/>
    <w:rsid w:val="00CF6394"/>
    <w:rsid w:val="00D07154"/>
    <w:rsid w:val="00D32FD3"/>
    <w:rsid w:val="00D412F6"/>
    <w:rsid w:val="00D44052"/>
    <w:rsid w:val="00D460FB"/>
    <w:rsid w:val="00D52D85"/>
    <w:rsid w:val="00D5555B"/>
    <w:rsid w:val="00D61C43"/>
    <w:rsid w:val="00D649C0"/>
    <w:rsid w:val="00D71C79"/>
    <w:rsid w:val="00D734B0"/>
    <w:rsid w:val="00D76A8D"/>
    <w:rsid w:val="00D82337"/>
    <w:rsid w:val="00D82DBC"/>
    <w:rsid w:val="00D83165"/>
    <w:rsid w:val="00D84FA9"/>
    <w:rsid w:val="00D9385E"/>
    <w:rsid w:val="00DA2FFB"/>
    <w:rsid w:val="00DA50FC"/>
    <w:rsid w:val="00DC0551"/>
    <w:rsid w:val="00DC1626"/>
    <w:rsid w:val="00DC7264"/>
    <w:rsid w:val="00DC7428"/>
    <w:rsid w:val="00DD3F52"/>
    <w:rsid w:val="00DD4796"/>
    <w:rsid w:val="00DE4AB5"/>
    <w:rsid w:val="00DE78C2"/>
    <w:rsid w:val="00E04CB4"/>
    <w:rsid w:val="00E04F1E"/>
    <w:rsid w:val="00E10449"/>
    <w:rsid w:val="00E12588"/>
    <w:rsid w:val="00E1258F"/>
    <w:rsid w:val="00E207FC"/>
    <w:rsid w:val="00E2196D"/>
    <w:rsid w:val="00E223D1"/>
    <w:rsid w:val="00E31183"/>
    <w:rsid w:val="00E31FE4"/>
    <w:rsid w:val="00E32B5F"/>
    <w:rsid w:val="00E34182"/>
    <w:rsid w:val="00E45D9B"/>
    <w:rsid w:val="00E47846"/>
    <w:rsid w:val="00E63733"/>
    <w:rsid w:val="00E66E7B"/>
    <w:rsid w:val="00E7101C"/>
    <w:rsid w:val="00E72F67"/>
    <w:rsid w:val="00E7394B"/>
    <w:rsid w:val="00E74BE0"/>
    <w:rsid w:val="00E81FD3"/>
    <w:rsid w:val="00E83D7F"/>
    <w:rsid w:val="00E840E4"/>
    <w:rsid w:val="00E85930"/>
    <w:rsid w:val="00E8633B"/>
    <w:rsid w:val="00E92433"/>
    <w:rsid w:val="00E94ABE"/>
    <w:rsid w:val="00E9530A"/>
    <w:rsid w:val="00EA1B48"/>
    <w:rsid w:val="00EC3CB9"/>
    <w:rsid w:val="00EC555D"/>
    <w:rsid w:val="00EE086C"/>
    <w:rsid w:val="00EF3C4A"/>
    <w:rsid w:val="00F00D8C"/>
    <w:rsid w:val="00F062B3"/>
    <w:rsid w:val="00F108EE"/>
    <w:rsid w:val="00F121EA"/>
    <w:rsid w:val="00F13D1D"/>
    <w:rsid w:val="00F1411E"/>
    <w:rsid w:val="00F23A47"/>
    <w:rsid w:val="00F25A93"/>
    <w:rsid w:val="00F36CA7"/>
    <w:rsid w:val="00F4429A"/>
    <w:rsid w:val="00F5748F"/>
    <w:rsid w:val="00F60FE1"/>
    <w:rsid w:val="00F644E7"/>
    <w:rsid w:val="00F65A61"/>
    <w:rsid w:val="00F67A77"/>
    <w:rsid w:val="00F67EE9"/>
    <w:rsid w:val="00F725D5"/>
    <w:rsid w:val="00F77B1B"/>
    <w:rsid w:val="00F84645"/>
    <w:rsid w:val="00FA056F"/>
    <w:rsid w:val="00FA06A0"/>
    <w:rsid w:val="00FA4C21"/>
    <w:rsid w:val="00FA52DD"/>
    <w:rsid w:val="00FA75A1"/>
    <w:rsid w:val="00FA7C0B"/>
    <w:rsid w:val="00FB7413"/>
    <w:rsid w:val="00FC13B0"/>
    <w:rsid w:val="00FC5408"/>
    <w:rsid w:val="00FD28FA"/>
    <w:rsid w:val="00FD4F2B"/>
    <w:rsid w:val="00FE454C"/>
    <w:rsid w:val="00FE6ED2"/>
    <w:rsid w:val="00FF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B5427"/>
  <w15:docId w15:val="{A9B4BFDC-EA54-443E-BD5A-03FC3E2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4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52AFD"/>
    <w:rPr>
      <w:sz w:val="18"/>
      <w:szCs w:val="18"/>
    </w:rPr>
  </w:style>
  <w:style w:type="paragraph" w:styleId="a4">
    <w:name w:val="annotation text"/>
    <w:basedOn w:val="a"/>
    <w:link w:val="a5"/>
    <w:uiPriority w:val="99"/>
    <w:semiHidden/>
    <w:unhideWhenUsed/>
    <w:rsid w:val="00352AFD"/>
    <w:pPr>
      <w:jc w:val="left"/>
    </w:pPr>
  </w:style>
  <w:style w:type="character" w:customStyle="1" w:styleId="a5">
    <w:name w:val="コメント文字列 (文字)"/>
    <w:link w:val="a4"/>
    <w:uiPriority w:val="99"/>
    <w:semiHidden/>
    <w:rsid w:val="00352AFD"/>
    <w:rPr>
      <w:kern w:val="2"/>
      <w:sz w:val="21"/>
      <w:szCs w:val="22"/>
    </w:rPr>
  </w:style>
  <w:style w:type="paragraph" w:styleId="a6">
    <w:name w:val="annotation subject"/>
    <w:basedOn w:val="a4"/>
    <w:next w:val="a4"/>
    <w:link w:val="a7"/>
    <w:uiPriority w:val="99"/>
    <w:semiHidden/>
    <w:unhideWhenUsed/>
    <w:rsid w:val="00352AFD"/>
    <w:rPr>
      <w:b/>
      <w:bCs/>
    </w:rPr>
  </w:style>
  <w:style w:type="character" w:customStyle="1" w:styleId="a7">
    <w:name w:val="コメント内容 (文字)"/>
    <w:link w:val="a6"/>
    <w:uiPriority w:val="99"/>
    <w:semiHidden/>
    <w:rsid w:val="00352AFD"/>
    <w:rPr>
      <w:b/>
      <w:bCs/>
      <w:kern w:val="2"/>
      <w:sz w:val="21"/>
      <w:szCs w:val="22"/>
    </w:rPr>
  </w:style>
  <w:style w:type="paragraph" w:styleId="a8">
    <w:name w:val="Balloon Text"/>
    <w:basedOn w:val="a"/>
    <w:link w:val="a9"/>
    <w:uiPriority w:val="99"/>
    <w:semiHidden/>
    <w:unhideWhenUsed/>
    <w:rsid w:val="00352AFD"/>
    <w:rPr>
      <w:rFonts w:ascii="Arial" w:eastAsia="ＭＳ ゴシック" w:hAnsi="Arial"/>
      <w:sz w:val="18"/>
      <w:szCs w:val="18"/>
    </w:rPr>
  </w:style>
  <w:style w:type="character" w:customStyle="1" w:styleId="a9">
    <w:name w:val="吹き出し (文字)"/>
    <w:link w:val="a8"/>
    <w:uiPriority w:val="99"/>
    <w:semiHidden/>
    <w:rsid w:val="00352AFD"/>
    <w:rPr>
      <w:rFonts w:ascii="Arial" w:eastAsia="ＭＳ ゴシック" w:hAnsi="Arial" w:cs="Times New Roman"/>
      <w:kern w:val="2"/>
      <w:sz w:val="18"/>
      <w:szCs w:val="18"/>
    </w:rPr>
  </w:style>
  <w:style w:type="paragraph" w:styleId="aa">
    <w:name w:val="header"/>
    <w:basedOn w:val="a"/>
    <w:link w:val="ab"/>
    <w:uiPriority w:val="99"/>
    <w:unhideWhenUsed/>
    <w:rsid w:val="009E7E41"/>
    <w:pPr>
      <w:tabs>
        <w:tab w:val="center" w:pos="4252"/>
        <w:tab w:val="right" w:pos="8504"/>
      </w:tabs>
      <w:snapToGrid w:val="0"/>
    </w:pPr>
  </w:style>
  <w:style w:type="character" w:customStyle="1" w:styleId="ab">
    <w:name w:val="ヘッダー (文字)"/>
    <w:link w:val="aa"/>
    <w:uiPriority w:val="99"/>
    <w:rsid w:val="009E7E41"/>
    <w:rPr>
      <w:kern w:val="2"/>
      <w:sz w:val="21"/>
      <w:szCs w:val="22"/>
    </w:rPr>
  </w:style>
  <w:style w:type="paragraph" w:styleId="ac">
    <w:name w:val="footer"/>
    <w:basedOn w:val="a"/>
    <w:link w:val="ad"/>
    <w:uiPriority w:val="99"/>
    <w:unhideWhenUsed/>
    <w:rsid w:val="009E7E41"/>
    <w:pPr>
      <w:tabs>
        <w:tab w:val="center" w:pos="4252"/>
        <w:tab w:val="right" w:pos="8504"/>
      </w:tabs>
      <w:snapToGrid w:val="0"/>
    </w:pPr>
  </w:style>
  <w:style w:type="character" w:customStyle="1" w:styleId="ad">
    <w:name w:val="フッター (文字)"/>
    <w:link w:val="ac"/>
    <w:uiPriority w:val="99"/>
    <w:rsid w:val="009E7E41"/>
    <w:rPr>
      <w:kern w:val="2"/>
      <w:sz w:val="21"/>
      <w:szCs w:val="22"/>
    </w:rPr>
  </w:style>
  <w:style w:type="paragraph" w:styleId="ae">
    <w:name w:val="Closing"/>
    <w:basedOn w:val="a"/>
    <w:link w:val="af"/>
    <w:uiPriority w:val="99"/>
    <w:unhideWhenUsed/>
    <w:rsid w:val="00CA5028"/>
    <w:pPr>
      <w:jc w:val="right"/>
    </w:pPr>
    <w:rPr>
      <w:lang w:val="x-none" w:eastAsia="x-none"/>
    </w:rPr>
  </w:style>
  <w:style w:type="character" w:customStyle="1" w:styleId="af">
    <w:name w:val="結語 (文字)"/>
    <w:basedOn w:val="a0"/>
    <w:link w:val="ae"/>
    <w:uiPriority w:val="99"/>
    <w:rsid w:val="00CA5028"/>
    <w:rPr>
      <w:kern w:val="2"/>
      <w:sz w:val="21"/>
      <w:szCs w:val="22"/>
      <w:lang w:val="x-none" w:eastAsia="x-none"/>
    </w:rPr>
  </w:style>
  <w:style w:type="paragraph" w:styleId="af0">
    <w:name w:val="List Paragraph"/>
    <w:basedOn w:val="a"/>
    <w:uiPriority w:val="34"/>
    <w:qFormat/>
    <w:rsid w:val="00D71C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177">
      <w:bodyDiv w:val="1"/>
      <w:marLeft w:val="0"/>
      <w:marRight w:val="0"/>
      <w:marTop w:val="0"/>
      <w:marBottom w:val="0"/>
      <w:divBdr>
        <w:top w:val="none" w:sz="0" w:space="0" w:color="auto"/>
        <w:left w:val="none" w:sz="0" w:space="0" w:color="auto"/>
        <w:bottom w:val="none" w:sz="0" w:space="0" w:color="auto"/>
        <w:right w:val="none" w:sz="0" w:space="0" w:color="auto"/>
      </w:divBdr>
    </w:div>
    <w:div w:id="121264520">
      <w:bodyDiv w:val="1"/>
      <w:marLeft w:val="0"/>
      <w:marRight w:val="0"/>
      <w:marTop w:val="0"/>
      <w:marBottom w:val="0"/>
      <w:divBdr>
        <w:top w:val="none" w:sz="0" w:space="0" w:color="auto"/>
        <w:left w:val="none" w:sz="0" w:space="0" w:color="auto"/>
        <w:bottom w:val="none" w:sz="0" w:space="0" w:color="auto"/>
        <w:right w:val="none" w:sz="0" w:space="0" w:color="auto"/>
      </w:divBdr>
    </w:div>
    <w:div w:id="213736819">
      <w:bodyDiv w:val="1"/>
      <w:marLeft w:val="0"/>
      <w:marRight w:val="0"/>
      <w:marTop w:val="0"/>
      <w:marBottom w:val="0"/>
      <w:divBdr>
        <w:top w:val="none" w:sz="0" w:space="0" w:color="auto"/>
        <w:left w:val="none" w:sz="0" w:space="0" w:color="auto"/>
        <w:bottom w:val="none" w:sz="0" w:space="0" w:color="auto"/>
        <w:right w:val="none" w:sz="0" w:space="0" w:color="auto"/>
      </w:divBdr>
    </w:div>
    <w:div w:id="306053805">
      <w:bodyDiv w:val="1"/>
      <w:marLeft w:val="0"/>
      <w:marRight w:val="0"/>
      <w:marTop w:val="0"/>
      <w:marBottom w:val="0"/>
      <w:divBdr>
        <w:top w:val="none" w:sz="0" w:space="0" w:color="auto"/>
        <w:left w:val="none" w:sz="0" w:space="0" w:color="auto"/>
        <w:bottom w:val="none" w:sz="0" w:space="0" w:color="auto"/>
        <w:right w:val="none" w:sz="0" w:space="0" w:color="auto"/>
      </w:divBdr>
    </w:div>
    <w:div w:id="660161733">
      <w:bodyDiv w:val="1"/>
      <w:marLeft w:val="0"/>
      <w:marRight w:val="0"/>
      <w:marTop w:val="0"/>
      <w:marBottom w:val="0"/>
      <w:divBdr>
        <w:top w:val="none" w:sz="0" w:space="0" w:color="auto"/>
        <w:left w:val="none" w:sz="0" w:space="0" w:color="auto"/>
        <w:bottom w:val="none" w:sz="0" w:space="0" w:color="auto"/>
        <w:right w:val="none" w:sz="0" w:space="0" w:color="auto"/>
      </w:divBdr>
    </w:div>
    <w:div w:id="894386912">
      <w:bodyDiv w:val="1"/>
      <w:marLeft w:val="0"/>
      <w:marRight w:val="0"/>
      <w:marTop w:val="0"/>
      <w:marBottom w:val="0"/>
      <w:divBdr>
        <w:top w:val="none" w:sz="0" w:space="0" w:color="auto"/>
        <w:left w:val="none" w:sz="0" w:space="0" w:color="auto"/>
        <w:bottom w:val="none" w:sz="0" w:space="0" w:color="auto"/>
        <w:right w:val="none" w:sz="0" w:space="0" w:color="auto"/>
      </w:divBdr>
    </w:div>
    <w:div w:id="977801382">
      <w:bodyDiv w:val="1"/>
      <w:marLeft w:val="0"/>
      <w:marRight w:val="0"/>
      <w:marTop w:val="0"/>
      <w:marBottom w:val="0"/>
      <w:divBdr>
        <w:top w:val="none" w:sz="0" w:space="0" w:color="auto"/>
        <w:left w:val="none" w:sz="0" w:space="0" w:color="auto"/>
        <w:bottom w:val="none" w:sz="0" w:space="0" w:color="auto"/>
        <w:right w:val="none" w:sz="0" w:space="0" w:color="auto"/>
      </w:divBdr>
    </w:div>
    <w:div w:id="1214779963">
      <w:bodyDiv w:val="1"/>
      <w:marLeft w:val="0"/>
      <w:marRight w:val="0"/>
      <w:marTop w:val="0"/>
      <w:marBottom w:val="0"/>
      <w:divBdr>
        <w:top w:val="none" w:sz="0" w:space="0" w:color="auto"/>
        <w:left w:val="none" w:sz="0" w:space="0" w:color="auto"/>
        <w:bottom w:val="none" w:sz="0" w:space="0" w:color="auto"/>
        <w:right w:val="none" w:sz="0" w:space="0" w:color="auto"/>
      </w:divBdr>
    </w:div>
    <w:div w:id="1392384642">
      <w:bodyDiv w:val="1"/>
      <w:marLeft w:val="0"/>
      <w:marRight w:val="0"/>
      <w:marTop w:val="0"/>
      <w:marBottom w:val="0"/>
      <w:divBdr>
        <w:top w:val="none" w:sz="0" w:space="0" w:color="auto"/>
        <w:left w:val="none" w:sz="0" w:space="0" w:color="auto"/>
        <w:bottom w:val="none" w:sz="0" w:space="0" w:color="auto"/>
        <w:right w:val="none" w:sz="0" w:space="0" w:color="auto"/>
      </w:divBdr>
    </w:div>
    <w:div w:id="1407535617">
      <w:bodyDiv w:val="1"/>
      <w:marLeft w:val="0"/>
      <w:marRight w:val="0"/>
      <w:marTop w:val="0"/>
      <w:marBottom w:val="0"/>
      <w:divBdr>
        <w:top w:val="none" w:sz="0" w:space="0" w:color="auto"/>
        <w:left w:val="none" w:sz="0" w:space="0" w:color="auto"/>
        <w:bottom w:val="none" w:sz="0" w:space="0" w:color="auto"/>
        <w:right w:val="none" w:sz="0" w:space="0" w:color="auto"/>
      </w:divBdr>
    </w:div>
    <w:div w:id="1581015489">
      <w:bodyDiv w:val="1"/>
      <w:marLeft w:val="0"/>
      <w:marRight w:val="0"/>
      <w:marTop w:val="0"/>
      <w:marBottom w:val="0"/>
      <w:divBdr>
        <w:top w:val="none" w:sz="0" w:space="0" w:color="auto"/>
        <w:left w:val="none" w:sz="0" w:space="0" w:color="auto"/>
        <w:bottom w:val="none" w:sz="0" w:space="0" w:color="auto"/>
        <w:right w:val="none" w:sz="0" w:space="0" w:color="auto"/>
      </w:divBdr>
    </w:div>
    <w:div w:id="1586839211">
      <w:bodyDiv w:val="1"/>
      <w:marLeft w:val="0"/>
      <w:marRight w:val="0"/>
      <w:marTop w:val="0"/>
      <w:marBottom w:val="0"/>
      <w:divBdr>
        <w:top w:val="none" w:sz="0" w:space="0" w:color="auto"/>
        <w:left w:val="none" w:sz="0" w:space="0" w:color="auto"/>
        <w:bottom w:val="none" w:sz="0" w:space="0" w:color="auto"/>
        <w:right w:val="none" w:sz="0" w:space="0" w:color="auto"/>
      </w:divBdr>
    </w:div>
    <w:div w:id="1737969325">
      <w:bodyDiv w:val="1"/>
      <w:marLeft w:val="0"/>
      <w:marRight w:val="0"/>
      <w:marTop w:val="0"/>
      <w:marBottom w:val="0"/>
      <w:divBdr>
        <w:top w:val="none" w:sz="0" w:space="0" w:color="auto"/>
        <w:left w:val="none" w:sz="0" w:space="0" w:color="auto"/>
        <w:bottom w:val="none" w:sz="0" w:space="0" w:color="auto"/>
        <w:right w:val="none" w:sz="0" w:space="0" w:color="auto"/>
      </w:divBdr>
    </w:div>
    <w:div w:id="1772773513">
      <w:bodyDiv w:val="1"/>
      <w:marLeft w:val="0"/>
      <w:marRight w:val="0"/>
      <w:marTop w:val="0"/>
      <w:marBottom w:val="0"/>
      <w:divBdr>
        <w:top w:val="none" w:sz="0" w:space="0" w:color="auto"/>
        <w:left w:val="none" w:sz="0" w:space="0" w:color="auto"/>
        <w:bottom w:val="none" w:sz="0" w:space="0" w:color="auto"/>
        <w:right w:val="none" w:sz="0" w:space="0" w:color="auto"/>
      </w:divBdr>
      <w:divsChild>
        <w:div w:id="1498424702">
          <w:marLeft w:val="0"/>
          <w:marRight w:val="0"/>
          <w:marTop w:val="0"/>
          <w:marBottom w:val="0"/>
          <w:divBdr>
            <w:top w:val="none" w:sz="0" w:space="0" w:color="auto"/>
            <w:left w:val="none" w:sz="0" w:space="0" w:color="auto"/>
            <w:bottom w:val="none" w:sz="0" w:space="0" w:color="auto"/>
            <w:right w:val="none" w:sz="0" w:space="0" w:color="auto"/>
          </w:divBdr>
          <w:divsChild>
            <w:div w:id="1263683151">
              <w:marLeft w:val="0"/>
              <w:marRight w:val="0"/>
              <w:marTop w:val="0"/>
              <w:marBottom w:val="0"/>
              <w:divBdr>
                <w:top w:val="none" w:sz="0" w:space="0" w:color="auto"/>
                <w:left w:val="none" w:sz="0" w:space="0" w:color="auto"/>
                <w:bottom w:val="none" w:sz="0" w:space="0" w:color="auto"/>
                <w:right w:val="none" w:sz="0" w:space="0" w:color="auto"/>
              </w:divBdr>
              <w:divsChild>
                <w:div w:id="459498572">
                  <w:marLeft w:val="0"/>
                  <w:marRight w:val="0"/>
                  <w:marTop w:val="0"/>
                  <w:marBottom w:val="0"/>
                  <w:divBdr>
                    <w:top w:val="none" w:sz="0" w:space="0" w:color="auto"/>
                    <w:left w:val="none" w:sz="0" w:space="0" w:color="auto"/>
                    <w:bottom w:val="none" w:sz="0" w:space="0" w:color="auto"/>
                    <w:right w:val="none" w:sz="0" w:space="0" w:color="auto"/>
                  </w:divBdr>
                  <w:divsChild>
                    <w:div w:id="505483342">
                      <w:marLeft w:val="0"/>
                      <w:marRight w:val="0"/>
                      <w:marTop w:val="0"/>
                      <w:marBottom w:val="0"/>
                      <w:divBdr>
                        <w:top w:val="none" w:sz="0" w:space="0" w:color="auto"/>
                        <w:left w:val="none" w:sz="0" w:space="0" w:color="auto"/>
                        <w:bottom w:val="none" w:sz="0" w:space="0" w:color="auto"/>
                        <w:right w:val="none" w:sz="0" w:space="0" w:color="auto"/>
                      </w:divBdr>
                    </w:div>
                    <w:div w:id="2753847">
                      <w:marLeft w:val="0"/>
                      <w:marRight w:val="0"/>
                      <w:marTop w:val="0"/>
                      <w:marBottom w:val="0"/>
                      <w:divBdr>
                        <w:top w:val="none" w:sz="0" w:space="0" w:color="auto"/>
                        <w:left w:val="none" w:sz="0" w:space="0" w:color="auto"/>
                        <w:bottom w:val="none" w:sz="0" w:space="0" w:color="auto"/>
                        <w:right w:val="none" w:sz="0" w:space="0" w:color="auto"/>
                      </w:divBdr>
                    </w:div>
                    <w:div w:id="662508977">
                      <w:marLeft w:val="0"/>
                      <w:marRight w:val="0"/>
                      <w:marTop w:val="0"/>
                      <w:marBottom w:val="0"/>
                      <w:divBdr>
                        <w:top w:val="none" w:sz="0" w:space="0" w:color="auto"/>
                        <w:left w:val="none" w:sz="0" w:space="0" w:color="auto"/>
                        <w:bottom w:val="none" w:sz="0" w:space="0" w:color="auto"/>
                        <w:right w:val="none" w:sz="0" w:space="0" w:color="auto"/>
                      </w:divBdr>
                    </w:div>
                    <w:div w:id="715352661">
                      <w:marLeft w:val="0"/>
                      <w:marRight w:val="0"/>
                      <w:marTop w:val="0"/>
                      <w:marBottom w:val="0"/>
                      <w:divBdr>
                        <w:top w:val="none" w:sz="0" w:space="0" w:color="auto"/>
                        <w:left w:val="none" w:sz="0" w:space="0" w:color="auto"/>
                        <w:bottom w:val="none" w:sz="0" w:space="0" w:color="auto"/>
                        <w:right w:val="none" w:sz="0" w:space="0" w:color="auto"/>
                      </w:divBdr>
                    </w:div>
                    <w:div w:id="1589341663">
                      <w:marLeft w:val="0"/>
                      <w:marRight w:val="0"/>
                      <w:marTop w:val="0"/>
                      <w:marBottom w:val="0"/>
                      <w:divBdr>
                        <w:top w:val="none" w:sz="0" w:space="0" w:color="auto"/>
                        <w:left w:val="none" w:sz="0" w:space="0" w:color="auto"/>
                        <w:bottom w:val="none" w:sz="0" w:space="0" w:color="auto"/>
                        <w:right w:val="none" w:sz="0" w:space="0" w:color="auto"/>
                      </w:divBdr>
                    </w:div>
                    <w:div w:id="715740217">
                      <w:marLeft w:val="0"/>
                      <w:marRight w:val="0"/>
                      <w:marTop w:val="0"/>
                      <w:marBottom w:val="0"/>
                      <w:divBdr>
                        <w:top w:val="none" w:sz="0" w:space="0" w:color="auto"/>
                        <w:left w:val="none" w:sz="0" w:space="0" w:color="auto"/>
                        <w:bottom w:val="none" w:sz="0" w:space="0" w:color="auto"/>
                        <w:right w:val="none" w:sz="0" w:space="0" w:color="auto"/>
                      </w:divBdr>
                    </w:div>
                    <w:div w:id="554775077">
                      <w:marLeft w:val="0"/>
                      <w:marRight w:val="0"/>
                      <w:marTop w:val="0"/>
                      <w:marBottom w:val="0"/>
                      <w:divBdr>
                        <w:top w:val="none" w:sz="0" w:space="0" w:color="auto"/>
                        <w:left w:val="none" w:sz="0" w:space="0" w:color="auto"/>
                        <w:bottom w:val="none" w:sz="0" w:space="0" w:color="auto"/>
                        <w:right w:val="none" w:sz="0" w:space="0" w:color="auto"/>
                      </w:divBdr>
                    </w:div>
                    <w:div w:id="1158152642">
                      <w:marLeft w:val="0"/>
                      <w:marRight w:val="0"/>
                      <w:marTop w:val="0"/>
                      <w:marBottom w:val="0"/>
                      <w:divBdr>
                        <w:top w:val="none" w:sz="0" w:space="0" w:color="auto"/>
                        <w:left w:val="none" w:sz="0" w:space="0" w:color="auto"/>
                        <w:bottom w:val="none" w:sz="0" w:space="0" w:color="auto"/>
                        <w:right w:val="none" w:sz="0" w:space="0" w:color="auto"/>
                      </w:divBdr>
                    </w:div>
                    <w:div w:id="1836530255">
                      <w:marLeft w:val="0"/>
                      <w:marRight w:val="0"/>
                      <w:marTop w:val="0"/>
                      <w:marBottom w:val="0"/>
                      <w:divBdr>
                        <w:top w:val="none" w:sz="0" w:space="0" w:color="auto"/>
                        <w:left w:val="none" w:sz="0" w:space="0" w:color="auto"/>
                        <w:bottom w:val="none" w:sz="0" w:space="0" w:color="auto"/>
                        <w:right w:val="none" w:sz="0" w:space="0" w:color="auto"/>
                      </w:divBdr>
                    </w:div>
                    <w:div w:id="2009091257">
                      <w:marLeft w:val="0"/>
                      <w:marRight w:val="0"/>
                      <w:marTop w:val="0"/>
                      <w:marBottom w:val="0"/>
                      <w:divBdr>
                        <w:top w:val="none" w:sz="0" w:space="0" w:color="auto"/>
                        <w:left w:val="none" w:sz="0" w:space="0" w:color="auto"/>
                        <w:bottom w:val="none" w:sz="0" w:space="0" w:color="auto"/>
                        <w:right w:val="none" w:sz="0" w:space="0" w:color="auto"/>
                      </w:divBdr>
                    </w:div>
                    <w:div w:id="1831481269">
                      <w:marLeft w:val="0"/>
                      <w:marRight w:val="0"/>
                      <w:marTop w:val="0"/>
                      <w:marBottom w:val="0"/>
                      <w:divBdr>
                        <w:top w:val="none" w:sz="0" w:space="0" w:color="auto"/>
                        <w:left w:val="none" w:sz="0" w:space="0" w:color="auto"/>
                        <w:bottom w:val="none" w:sz="0" w:space="0" w:color="auto"/>
                        <w:right w:val="none" w:sz="0" w:space="0" w:color="auto"/>
                      </w:divBdr>
                    </w:div>
                    <w:div w:id="934440671">
                      <w:marLeft w:val="0"/>
                      <w:marRight w:val="0"/>
                      <w:marTop w:val="0"/>
                      <w:marBottom w:val="0"/>
                      <w:divBdr>
                        <w:top w:val="none" w:sz="0" w:space="0" w:color="auto"/>
                        <w:left w:val="none" w:sz="0" w:space="0" w:color="auto"/>
                        <w:bottom w:val="none" w:sz="0" w:space="0" w:color="auto"/>
                        <w:right w:val="none" w:sz="0" w:space="0" w:color="auto"/>
                      </w:divBdr>
                    </w:div>
                    <w:div w:id="101074874">
                      <w:marLeft w:val="0"/>
                      <w:marRight w:val="0"/>
                      <w:marTop w:val="0"/>
                      <w:marBottom w:val="0"/>
                      <w:divBdr>
                        <w:top w:val="none" w:sz="0" w:space="0" w:color="auto"/>
                        <w:left w:val="none" w:sz="0" w:space="0" w:color="auto"/>
                        <w:bottom w:val="none" w:sz="0" w:space="0" w:color="auto"/>
                        <w:right w:val="none" w:sz="0" w:space="0" w:color="auto"/>
                      </w:divBdr>
                    </w:div>
                    <w:div w:id="1472401083">
                      <w:marLeft w:val="0"/>
                      <w:marRight w:val="0"/>
                      <w:marTop w:val="0"/>
                      <w:marBottom w:val="0"/>
                      <w:divBdr>
                        <w:top w:val="none" w:sz="0" w:space="0" w:color="auto"/>
                        <w:left w:val="none" w:sz="0" w:space="0" w:color="auto"/>
                        <w:bottom w:val="none" w:sz="0" w:space="0" w:color="auto"/>
                        <w:right w:val="none" w:sz="0" w:space="0" w:color="auto"/>
                      </w:divBdr>
                    </w:div>
                    <w:div w:id="943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50916">
      <w:bodyDiv w:val="1"/>
      <w:marLeft w:val="0"/>
      <w:marRight w:val="0"/>
      <w:marTop w:val="0"/>
      <w:marBottom w:val="0"/>
      <w:divBdr>
        <w:top w:val="none" w:sz="0" w:space="0" w:color="auto"/>
        <w:left w:val="none" w:sz="0" w:space="0" w:color="auto"/>
        <w:bottom w:val="none" w:sz="0" w:space="0" w:color="auto"/>
        <w:right w:val="none" w:sz="0" w:space="0" w:color="auto"/>
      </w:divBdr>
    </w:div>
    <w:div w:id="21022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BFAC0-D21B-4C56-B378-472671C6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yooya</dc:creator>
  <cp:keywords/>
  <cp:lastModifiedBy>jhnfa 019</cp:lastModifiedBy>
  <cp:revision>3</cp:revision>
  <cp:lastPrinted>2022-11-16T01:50:00Z</cp:lastPrinted>
  <dcterms:created xsi:type="dcterms:W3CDTF">2022-12-14T02:49:00Z</dcterms:created>
  <dcterms:modified xsi:type="dcterms:W3CDTF">2022-12-14T02:50:00Z</dcterms:modified>
</cp:coreProperties>
</file>